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B0" w:rsidRDefault="00EE04B0">
      <w:r>
        <w:rPr>
          <w:noProof/>
          <w:lang w:eastAsia="fr-FR"/>
        </w:rPr>
        <w:drawing>
          <wp:inline distT="0" distB="0" distL="0" distR="0" wp14:anchorId="23361AB1" wp14:editId="4B77F5D4">
            <wp:extent cx="1811216" cy="973618"/>
            <wp:effectExtent l="0" t="0" r="0" b="0"/>
            <wp:docPr id="12" name="Image 6" descr="LOGO-ACADEMIE-MENTION-REG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-ACADEMIE-MENTION-REGION-LARG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560" cy="9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502778223"/>
    <w:bookmarkEnd w:id="0"/>
    <w:p w:rsidR="007A315C" w:rsidRDefault="008C762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744845" cy="1428750"/>
                <wp:effectExtent l="0" t="0" r="273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Default="00E46C0F" w:rsidP="00E46C0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1" w:name="_Hlk502777875"/>
                            <w:bookmarkEnd w:id="1"/>
                            <w:proofErr w:type="spellStart"/>
                            <w:r w:rsidRPr="00E46C0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Tram’nons</w:t>
                            </w:r>
                            <w:proofErr w:type="spellEnd"/>
                            <w:r w:rsidRPr="00E46C0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- nous</w:t>
                            </w:r>
                          </w:p>
                          <w:p w:rsidR="00EE04B0" w:rsidRPr="00E46C0F" w:rsidRDefault="00EE04B0" w:rsidP="00E46C0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Circonscription NICE 5</w:t>
                            </w:r>
                            <w:r w:rsidR="007A315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– Bassin Nice 3 vallées</w:t>
                            </w:r>
                          </w:p>
                          <w:p w:rsidR="00E46C0F" w:rsidRPr="00E46C0F" w:rsidRDefault="00E46C0F" w:rsidP="00EE04B0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46C0F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Un levier pour la mise en œuvre</w:t>
                            </w:r>
                          </w:p>
                          <w:p w:rsidR="00E46C0F" w:rsidRPr="00E46C0F" w:rsidRDefault="00EE04B0" w:rsidP="00E46C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Des</w:t>
                            </w:r>
                            <w:r w:rsidR="00E46C0F" w:rsidRPr="00E46C0F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parcours éducatifs des élèves</w:t>
                            </w:r>
                          </w:p>
                          <w:p w:rsidR="00E46C0F" w:rsidRDefault="00EE04B0" w:rsidP="00E46C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Du</w:t>
                            </w:r>
                            <w:r w:rsidR="00E46C0F" w:rsidRPr="00E46C0F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développement professionnel des enseignants</w:t>
                            </w:r>
                          </w:p>
                          <w:p w:rsidR="00E46C0F" w:rsidRDefault="008C7629" w:rsidP="008C76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8C762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D’une continuité et d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’une cohérence inter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15pt;margin-top:22.7pt;width:452.35pt;height:11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" fillcolor="#f2f2f2 [3052]">
                <v:textbox>
                  <w:txbxContent>
                    <w:p w:rsidR="00E46C0F" w:rsidRDefault="00E46C0F" w:rsidP="00E46C0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bookmarkStart w:id="2" w:name="_Hlk502777875"/>
                      <w:bookmarkEnd w:id="2"/>
                      <w:proofErr w:type="spellStart"/>
                      <w:r w:rsidRPr="00E46C0F">
                        <w:rPr>
                          <w:b/>
                          <w:color w:val="002060"/>
                          <w:sz w:val="28"/>
                          <w:szCs w:val="28"/>
                        </w:rPr>
                        <w:t>Tram’nons</w:t>
                      </w:r>
                      <w:proofErr w:type="spellEnd"/>
                      <w:r w:rsidRPr="00E46C0F">
                        <w:rPr>
                          <w:b/>
                          <w:color w:val="002060"/>
                          <w:sz w:val="28"/>
                          <w:szCs w:val="28"/>
                        </w:rPr>
                        <w:t>- nous</w:t>
                      </w:r>
                    </w:p>
                    <w:p w:rsidR="00EE04B0" w:rsidRPr="00E46C0F" w:rsidRDefault="00EE04B0" w:rsidP="00E46C0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Circonscription NICE 5</w:t>
                      </w:r>
                      <w:r w:rsidR="007A315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– Bassin Nice 3 vallées</w:t>
                      </w:r>
                    </w:p>
                    <w:p w:rsidR="00E46C0F" w:rsidRPr="00E46C0F" w:rsidRDefault="00E46C0F" w:rsidP="00EE04B0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46C0F">
                        <w:rPr>
                          <w:b/>
                          <w:color w:val="002060"/>
                          <w:sz w:val="24"/>
                          <w:szCs w:val="24"/>
                        </w:rPr>
                        <w:t>Un levier pour la mise en œuvre</w:t>
                      </w:r>
                    </w:p>
                    <w:p w:rsidR="00E46C0F" w:rsidRPr="00E46C0F" w:rsidRDefault="00EE04B0" w:rsidP="00E46C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Des</w:t>
                      </w:r>
                      <w:r w:rsidR="00E46C0F" w:rsidRPr="00E46C0F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parcours éducatifs des élèves</w:t>
                      </w:r>
                    </w:p>
                    <w:p w:rsidR="00E46C0F" w:rsidRDefault="00EE04B0" w:rsidP="00E46C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Du</w:t>
                      </w:r>
                      <w:r w:rsidR="00E46C0F" w:rsidRPr="00E46C0F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développement professionnel des enseignants</w:t>
                      </w:r>
                    </w:p>
                    <w:p w:rsidR="00E46C0F" w:rsidRDefault="008C7629" w:rsidP="008C76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8C7629">
                        <w:rPr>
                          <w:b/>
                          <w:color w:val="002060"/>
                          <w:sz w:val="24"/>
                          <w:szCs w:val="24"/>
                        </w:rPr>
                        <w:t>D’une continuité et d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’une cohérence inter degré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6C0F" w:rsidRDefault="008C762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FC904" wp14:editId="09AF6258">
                <wp:simplePos x="0" y="0"/>
                <wp:positionH relativeFrom="column">
                  <wp:posOffset>-295910</wp:posOffset>
                </wp:positionH>
                <wp:positionV relativeFrom="paragraph">
                  <wp:posOffset>4398645</wp:posOffset>
                </wp:positionV>
                <wp:extent cx="3103245" cy="676910"/>
                <wp:effectExtent l="0" t="0" r="20955" b="279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76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B0" w:rsidRPr="00EE04B0" w:rsidRDefault="00EE04B0" w:rsidP="00EE0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Comment assurer une continuité et une prog</w:t>
                            </w:r>
                            <w:r w:rsidR="00F817ED">
                              <w:rPr>
                                <w:sz w:val="24"/>
                                <w:szCs w:val="24"/>
                              </w:rPr>
                              <w:t>ressivité des apprentissages ? C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>onstruire une logique des parcours ?</w:t>
                            </w:r>
                          </w:p>
                          <w:p w:rsidR="00EE04B0" w:rsidRDefault="00EE04B0" w:rsidP="00EE0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FC9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3pt;margin-top:346.35pt;width:244.35pt;height:53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" fillcolor="#e2efd9 [665]">
                <v:textbox>
                  <w:txbxContent>
                    <w:p w:rsidR="00EE04B0" w:rsidRPr="00EE04B0" w:rsidRDefault="00EE04B0" w:rsidP="00EE04B0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Comment assurer une continuité et une prog</w:t>
                      </w:r>
                      <w:r w:rsidR="00F817ED">
                        <w:rPr>
                          <w:sz w:val="24"/>
                          <w:szCs w:val="24"/>
                        </w:rPr>
                        <w:t>ressivité des apprentissages ? C</w:t>
                      </w:r>
                      <w:r w:rsidRPr="00EE04B0">
                        <w:rPr>
                          <w:sz w:val="24"/>
                          <w:szCs w:val="24"/>
                        </w:rPr>
                        <w:t>onstruire une logique des parcours ?</w:t>
                      </w:r>
                    </w:p>
                    <w:p w:rsidR="00EE04B0" w:rsidRDefault="00EE04B0" w:rsidP="00EE04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C8A684" wp14:editId="5BA91062">
                <wp:simplePos x="0" y="0"/>
                <wp:positionH relativeFrom="column">
                  <wp:posOffset>-292735</wp:posOffset>
                </wp:positionH>
                <wp:positionV relativeFrom="paragraph">
                  <wp:posOffset>3307715</wp:posOffset>
                </wp:positionV>
                <wp:extent cx="3103245" cy="1404620"/>
                <wp:effectExtent l="0" t="0" r="20955" b="279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Pr="00EE04B0" w:rsidRDefault="00E46C0F" w:rsidP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Comment articuler les disciplines et les parcours ?</w:t>
                            </w:r>
                          </w:p>
                          <w:p w:rsidR="00E46C0F" w:rsidRPr="00EE04B0" w:rsidRDefault="00E46C0F" w:rsidP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Faire se rencontrer les disciplines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8A684" id="_x0000_s1028" type="#_x0000_t202" style="position:absolute;margin-left:-23.05pt;margin-top:260.45pt;width:244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" fillcolor="#e2efd9 [665]">
                <v:textbox style="mso-fit-shape-to-text:t">
                  <w:txbxContent>
                    <w:p w:rsidR="00E46C0F" w:rsidRPr="00EE04B0" w:rsidRDefault="00E46C0F" w:rsidP="00E46C0F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Comment articuler les disciplines et les parcours ?</w:t>
                      </w:r>
                    </w:p>
                    <w:p w:rsidR="00E46C0F" w:rsidRPr="00EE04B0" w:rsidRDefault="00E46C0F" w:rsidP="00E46C0F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Faire se rencontrer les disciplines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BBF797" wp14:editId="5E165397">
                <wp:simplePos x="0" y="0"/>
                <wp:positionH relativeFrom="column">
                  <wp:posOffset>2956560</wp:posOffset>
                </wp:positionH>
                <wp:positionV relativeFrom="paragraph">
                  <wp:posOffset>3781425</wp:posOffset>
                </wp:positionV>
                <wp:extent cx="3103245" cy="1404620"/>
                <wp:effectExtent l="0" t="0" r="20955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rgbClr val="FCFC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Pr="00EE04B0" w:rsidRDefault="00E46C0F" w:rsidP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Comment dialoguer entre écoles, construire des projets à la fois singuliers et collectifs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BF797" id="_x0000_s1029" type="#_x0000_t202" style="position:absolute;margin-left:232.8pt;margin-top:297.75pt;width:244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" fillcolor="#fcfcc0">
                <v:textbox style="mso-fit-shape-to-text:t">
                  <w:txbxContent>
                    <w:p w:rsidR="00E46C0F" w:rsidRPr="00EE04B0" w:rsidRDefault="00E46C0F" w:rsidP="00E46C0F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Comment dialoguer entre écoles, construire des projets à la fois singuliers et collectifs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D79B19" wp14:editId="0665EEF8">
                <wp:simplePos x="0" y="0"/>
                <wp:positionH relativeFrom="column">
                  <wp:posOffset>2987675</wp:posOffset>
                </wp:positionH>
                <wp:positionV relativeFrom="paragraph">
                  <wp:posOffset>2734310</wp:posOffset>
                </wp:positionV>
                <wp:extent cx="3103245" cy="1404620"/>
                <wp:effectExtent l="0" t="0" r="20955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rgbClr val="FCFC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Pr="00EE04B0" w:rsidRDefault="00E46C0F" w:rsidP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Comment renforcer la cohérence de la communauté éducative et l’ouverture aux partenaires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79B19" id="_x0000_s1030" type="#_x0000_t202" style="position:absolute;margin-left:235.25pt;margin-top:215.3pt;width:24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" fillcolor="#fcfcc0">
                <v:textbox style="mso-fit-shape-to-text:t">
                  <w:txbxContent>
                    <w:p w:rsidR="00E46C0F" w:rsidRPr="00EE04B0" w:rsidRDefault="00E46C0F" w:rsidP="00E46C0F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Comment renforcer la cohérence de la communauté éducative et l’ouverture aux partenaires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DD832" wp14:editId="5B3BF444">
                <wp:simplePos x="0" y="0"/>
                <wp:positionH relativeFrom="column">
                  <wp:posOffset>2985770</wp:posOffset>
                </wp:positionH>
                <wp:positionV relativeFrom="paragraph">
                  <wp:posOffset>1925320</wp:posOffset>
                </wp:positionV>
                <wp:extent cx="3103245" cy="1404620"/>
                <wp:effectExtent l="0" t="0" r="20955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rgbClr val="FCFC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Pr="00EE04B0" w:rsidRDefault="00EE04B0" w:rsidP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 d</w:t>
                            </w:r>
                            <w:r w:rsidR="00E46C0F" w:rsidRPr="00EE04B0">
                              <w:rPr>
                                <w:sz w:val="24"/>
                                <w:szCs w:val="24"/>
                              </w:rPr>
                              <w:t>évelopper des pratiques collaboratives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DD832" id="_x0000_s1031" type="#_x0000_t202" style="position:absolute;margin-left:235.1pt;margin-top:151.6pt;width:244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" fillcolor="#fcfcc0">
                <v:textbox style="mso-fit-shape-to-text:t">
                  <w:txbxContent>
                    <w:p w:rsidR="00E46C0F" w:rsidRPr="00EE04B0" w:rsidRDefault="00EE04B0" w:rsidP="00E46C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 d</w:t>
                      </w:r>
                      <w:r w:rsidR="00E46C0F" w:rsidRPr="00EE04B0">
                        <w:rPr>
                          <w:sz w:val="24"/>
                          <w:szCs w:val="24"/>
                        </w:rPr>
                        <w:t>évelopper des pratiques collaboratives</w:t>
                      </w:r>
                      <w:r>
                        <w:rPr>
                          <w:sz w:val="24"/>
                          <w:szCs w:val="24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5087767</wp:posOffset>
                </wp:positionH>
                <wp:positionV relativeFrom="paragraph">
                  <wp:posOffset>849874</wp:posOffset>
                </wp:positionV>
                <wp:extent cx="986008" cy="756139"/>
                <wp:effectExtent l="19050" t="0" r="24130" b="44450"/>
                <wp:wrapNone/>
                <wp:docPr id="11" name="Flèche : courbe vers la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08" cy="756139"/>
                        </a:xfrm>
                        <a:prstGeom prst="curvedLeftArrow">
                          <a:avLst/>
                        </a:prstGeom>
                        <a:solidFill>
                          <a:srgbClr val="FCFC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061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1" o:spid="_x0000_s1026" type="#_x0000_t103" style="position:absolute;margin-left:400.6pt;margin-top:66.9pt;width:77.6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" adj="10800,18900,4141" fillcolor="#fcfcc0" strokecolor="black [1600]" strokeweight="1pt"/>
            </w:pict>
          </mc:Fallback>
        </mc:AlternateContent>
      </w:r>
      <w:r w:rsidR="00EE0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-337088</wp:posOffset>
                </wp:positionH>
                <wp:positionV relativeFrom="paragraph">
                  <wp:posOffset>902628</wp:posOffset>
                </wp:positionV>
                <wp:extent cx="888023" cy="773723"/>
                <wp:effectExtent l="0" t="0" r="45720" b="45720"/>
                <wp:wrapNone/>
                <wp:docPr id="10" name="Flèche : courb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23" cy="773723"/>
                        </a:xfrm>
                        <a:prstGeom prst="curved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C58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0" o:spid="_x0000_s1026" type="#_x0000_t102" style="position:absolute;margin-left:-26.55pt;margin-top:71.05pt;width:69.9pt;height:6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" adj="10800,18900,16895" fillcolor="#e2efd9 [665]" strokecolor="black [1600]" strokeweight="1pt"/>
            </w:pict>
          </mc:Fallback>
        </mc:AlternateContent>
      </w:r>
    </w:p>
    <w:p w:rsidR="00E46C0F" w:rsidRDefault="008C762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D79B19" wp14:editId="0665EEF8">
                <wp:simplePos x="0" y="0"/>
                <wp:positionH relativeFrom="column">
                  <wp:posOffset>-294005</wp:posOffset>
                </wp:positionH>
                <wp:positionV relativeFrom="paragraph">
                  <wp:posOffset>3503930</wp:posOffset>
                </wp:positionV>
                <wp:extent cx="3103245" cy="694055"/>
                <wp:effectExtent l="0" t="0" r="20955" b="107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94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Pr="00EE04B0" w:rsidRDefault="00E46C0F" w:rsidP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Comment faire en sorte que les parcours éducatifs proposés à tous les élèves, enrichissent le parcours de chaque élève ?</w:t>
                            </w:r>
                          </w:p>
                          <w:p w:rsidR="00E46C0F" w:rsidRDefault="00E46C0F" w:rsidP="00E46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9B19" id="_x0000_s1032" type="#_x0000_t202" style="position:absolute;margin-left:-23.15pt;margin-top:275.9pt;width:244.35pt;height:5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" fillcolor="#e2efd9 [665]">
                <v:textbox>
                  <w:txbxContent>
                    <w:p w:rsidR="00E46C0F" w:rsidRPr="00EE04B0" w:rsidRDefault="00E46C0F" w:rsidP="00E46C0F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Comment faire en sorte que les parcours éducatifs proposés à tous les élèves, enrichissent le parcours de chaque élève ?</w:t>
                      </w:r>
                    </w:p>
                    <w:p w:rsidR="00E46C0F" w:rsidRDefault="00E46C0F" w:rsidP="00E46C0F"/>
                  </w:txbxContent>
                </v:textbox>
                <w10:wrap type="square"/>
              </v:shape>
            </w:pict>
          </mc:Fallback>
        </mc:AlternateContent>
      </w:r>
      <w:r w:rsidR="007A315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BF797" wp14:editId="5E165397">
                <wp:simplePos x="0" y="0"/>
                <wp:positionH relativeFrom="column">
                  <wp:posOffset>2974975</wp:posOffset>
                </wp:positionH>
                <wp:positionV relativeFrom="paragraph">
                  <wp:posOffset>2929255</wp:posOffset>
                </wp:positionV>
                <wp:extent cx="3103245" cy="1404620"/>
                <wp:effectExtent l="0" t="0" r="20955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rgbClr val="FCFC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B0" w:rsidRPr="00EE04B0" w:rsidRDefault="00EE04B0" w:rsidP="00EE0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>Comment développer de nouvelles pratiques inter degrés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BF797" id="_x0000_s1033" type="#_x0000_t202" style="position:absolute;margin-left:234.25pt;margin-top:230.65pt;width:244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" fillcolor="#fcfcc0">
                <v:textbox style="mso-fit-shape-to-text:t">
                  <w:txbxContent>
                    <w:p w:rsidR="00EE04B0" w:rsidRPr="00EE04B0" w:rsidRDefault="00EE04B0" w:rsidP="00EE04B0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>Comment développer de nouvelles pratiques inter degrés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C0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127000</wp:posOffset>
                </wp:positionV>
                <wp:extent cx="3103245" cy="1404620"/>
                <wp:effectExtent l="0" t="0" r="2095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0F" w:rsidRPr="00EE04B0" w:rsidRDefault="00E46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04B0">
                              <w:rPr>
                                <w:sz w:val="24"/>
                                <w:szCs w:val="24"/>
                              </w:rPr>
                              <w:t xml:space="preserve">Comment articuler </w:t>
                            </w:r>
                            <w:r w:rsidR="00EE04B0" w:rsidRPr="00EE04B0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F817ED">
                              <w:rPr>
                                <w:sz w:val="24"/>
                                <w:szCs w:val="24"/>
                              </w:rPr>
                              <w:t>« 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>carte de parcours</w:t>
                            </w:r>
                            <w:r w:rsidR="00F817ED">
                              <w:rPr>
                                <w:sz w:val="24"/>
                                <w:szCs w:val="24"/>
                              </w:rPr>
                              <w:t> »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Pr="00EE04B0">
                              <w:rPr>
                                <w:sz w:val="24"/>
                                <w:szCs w:val="24"/>
                              </w:rPr>
                              <w:t>proposée par l’</w:t>
                            </w:r>
                            <w:r w:rsidR="00EE04B0" w:rsidRPr="00EE04B0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 xml:space="preserve">cole et </w:t>
                            </w:r>
                            <w:r w:rsidR="00EE04B0" w:rsidRPr="00EE04B0"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>parcours vécu de l’élève ?</w:t>
                            </w:r>
                            <w:r w:rsidR="008C76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>Le territoire de l’école et le territoire de l’élève ?</w:t>
                            </w:r>
                            <w:r w:rsidR="008C76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4B0">
                              <w:rPr>
                                <w:sz w:val="24"/>
                                <w:szCs w:val="24"/>
                              </w:rPr>
                              <w:t>Les expériences scolaires et extrascolaires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1.7pt;margin-top:10pt;width:244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" fillcolor="#e2efd9 [665]">
                <v:textbox style="mso-fit-shape-to-text:t">
                  <w:txbxContent>
                    <w:p w:rsidR="00E46C0F" w:rsidRPr="00EE04B0" w:rsidRDefault="00E46C0F">
                      <w:pPr>
                        <w:rPr>
                          <w:sz w:val="24"/>
                          <w:szCs w:val="24"/>
                        </w:rPr>
                      </w:pPr>
                      <w:r w:rsidRPr="00EE04B0">
                        <w:rPr>
                          <w:sz w:val="24"/>
                          <w:szCs w:val="24"/>
                        </w:rPr>
                        <w:t xml:space="preserve">Comment articuler </w:t>
                      </w:r>
                      <w:r w:rsidR="00EE04B0" w:rsidRPr="00EE04B0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F817ED">
                        <w:rPr>
                          <w:sz w:val="24"/>
                          <w:szCs w:val="24"/>
                        </w:rPr>
                        <w:t>« </w:t>
                      </w:r>
                      <w:r w:rsidRPr="00EE04B0">
                        <w:rPr>
                          <w:sz w:val="24"/>
                          <w:szCs w:val="24"/>
                        </w:rPr>
                        <w:t>carte de parcours</w:t>
                      </w:r>
                      <w:r w:rsidR="00F817ED">
                        <w:rPr>
                          <w:sz w:val="24"/>
                          <w:szCs w:val="24"/>
                        </w:rPr>
                        <w:t> »</w:t>
                      </w:r>
                      <w:r w:rsidRPr="00EE04B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3" w:name="_GoBack"/>
                      <w:bookmarkEnd w:id="3"/>
                      <w:r w:rsidRPr="00EE04B0">
                        <w:rPr>
                          <w:sz w:val="24"/>
                          <w:szCs w:val="24"/>
                        </w:rPr>
                        <w:t>proposée par l’</w:t>
                      </w:r>
                      <w:r w:rsidR="00EE04B0" w:rsidRPr="00EE04B0">
                        <w:rPr>
                          <w:sz w:val="24"/>
                          <w:szCs w:val="24"/>
                        </w:rPr>
                        <w:t>é</w:t>
                      </w:r>
                      <w:r w:rsidRPr="00EE04B0">
                        <w:rPr>
                          <w:sz w:val="24"/>
                          <w:szCs w:val="24"/>
                        </w:rPr>
                        <w:t xml:space="preserve">cole et </w:t>
                      </w:r>
                      <w:r w:rsidR="00EE04B0" w:rsidRPr="00EE04B0">
                        <w:rPr>
                          <w:sz w:val="24"/>
                          <w:szCs w:val="24"/>
                        </w:rPr>
                        <w:t xml:space="preserve">le </w:t>
                      </w:r>
                      <w:r w:rsidRPr="00EE04B0">
                        <w:rPr>
                          <w:sz w:val="24"/>
                          <w:szCs w:val="24"/>
                        </w:rPr>
                        <w:t>parcours vécu de l’élève ?</w:t>
                      </w:r>
                      <w:r w:rsidR="008C762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E04B0">
                        <w:rPr>
                          <w:sz w:val="24"/>
                          <w:szCs w:val="24"/>
                        </w:rPr>
                        <w:t>Le territoire de l’école et le territoire de l’élève ?</w:t>
                      </w:r>
                      <w:r w:rsidR="008C762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E04B0">
                        <w:rPr>
                          <w:sz w:val="24"/>
                          <w:szCs w:val="24"/>
                        </w:rPr>
                        <w:t>Les expériences scolaires et extrascolaires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6C0F" w:rsidRDefault="00E46C0F"/>
    <w:p w:rsidR="00E46C0F" w:rsidRDefault="00E46C0F"/>
    <w:p w:rsidR="00E46C0F" w:rsidRDefault="00E46C0F"/>
    <w:p w:rsidR="00E46C0F" w:rsidRDefault="00E46C0F"/>
    <w:p w:rsidR="00E46C0F" w:rsidRDefault="00E46C0F"/>
    <w:p w:rsidR="007A315C" w:rsidRDefault="007A315C"/>
    <w:p w:rsidR="007A315C" w:rsidRPr="007A315C" w:rsidRDefault="007A315C" w:rsidP="007A315C">
      <w:pPr>
        <w:spacing w:after="0" w:line="240" w:lineRule="auto"/>
        <w:rPr>
          <w:i/>
        </w:rPr>
      </w:pPr>
      <w:r w:rsidRPr="007A315C">
        <w:rPr>
          <w:i/>
        </w:rPr>
        <w:t>Karine Beauvais Ricci    IEN NICE 5</w:t>
      </w:r>
    </w:p>
    <w:p w:rsidR="00E46C0F" w:rsidRPr="007A315C" w:rsidRDefault="007A315C" w:rsidP="007A315C">
      <w:pPr>
        <w:spacing w:after="0" w:line="240" w:lineRule="auto"/>
        <w:rPr>
          <w:i/>
        </w:rPr>
      </w:pPr>
      <w:r w:rsidRPr="007A315C">
        <w:rPr>
          <w:i/>
        </w:rPr>
        <w:t>Marie-Laure Gache IA IPR d’histoire et de géographie référente bassin Nice 3 vallées.  Janvier 2018</w:t>
      </w:r>
    </w:p>
    <w:sectPr w:rsidR="00E46C0F" w:rsidRPr="007A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1ECE"/>
    <w:multiLevelType w:val="hybridMultilevel"/>
    <w:tmpl w:val="53F42A5E"/>
    <w:lvl w:ilvl="0" w:tplc="FF760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732F"/>
    <w:multiLevelType w:val="hybridMultilevel"/>
    <w:tmpl w:val="ECFE6B12"/>
    <w:lvl w:ilvl="0" w:tplc="43E867A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0F"/>
    <w:rsid w:val="007A315C"/>
    <w:rsid w:val="008C7629"/>
    <w:rsid w:val="00C868E7"/>
    <w:rsid w:val="00E46C0F"/>
    <w:rsid w:val="00EE04B0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932"/>
  <w15:chartTrackingRefBased/>
  <w15:docId w15:val="{FE8A8A97-0F0A-4862-839E-B840BB8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Gache Marie-Laure</dc:creator>
  <cp:keywords/>
  <dc:description/>
  <cp:lastModifiedBy>Gache Marie-Laure</cp:lastModifiedBy>
  <cp:revision>2</cp:revision>
  <dcterms:created xsi:type="dcterms:W3CDTF">2018-01-09T15:26:00Z</dcterms:created>
  <dcterms:modified xsi:type="dcterms:W3CDTF">2018-01-09T15:26:00Z</dcterms:modified>
</cp:coreProperties>
</file>