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99" w:rsidRDefault="00B0315C"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87630</wp:posOffset>
            </wp:positionV>
            <wp:extent cx="758825" cy="85598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719" w:type="dxa"/>
        <w:tblInd w:w="56" w:type="dxa"/>
        <w:tblCellMar>
          <w:left w:w="70" w:type="dxa"/>
          <w:right w:w="70" w:type="dxa"/>
        </w:tblCellMar>
        <w:tblLook w:val="0000"/>
      </w:tblPr>
      <w:tblGrid>
        <w:gridCol w:w="10719"/>
      </w:tblGrid>
      <w:tr w:rsidR="00DA3399" w:rsidTr="00EF7F2A">
        <w:trPr>
          <w:trHeight w:val="191"/>
        </w:trPr>
        <w:tc>
          <w:tcPr>
            <w:tcW w:w="10719" w:type="dxa"/>
            <w:shd w:val="clear" w:color="auto" w:fill="auto"/>
            <w:vAlign w:val="bottom"/>
          </w:tcPr>
          <w:p w:rsidR="00DA3399" w:rsidRDefault="00B0315C">
            <w:pPr>
              <w:jc w:val="center"/>
              <w:rPr>
                <w:rFonts w:ascii="Harabara" w:hAnsi="Harabara" w:cs="Harabar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Harabara" w:hAnsi="Harabara" w:cs="Harabara"/>
                <w:b/>
                <w:bCs/>
                <w:color w:val="000080"/>
                <w:sz w:val="18"/>
                <w:szCs w:val="18"/>
              </w:rPr>
              <w:t>INSPECTION DE L'ÉDUCATION NATIONALE</w:t>
            </w:r>
          </w:p>
          <w:p w:rsidR="00DA3399" w:rsidRDefault="00B0315C">
            <w:pPr>
              <w:jc w:val="center"/>
              <w:rPr>
                <w:rFonts w:ascii="Harabara" w:hAnsi="Harabara" w:cs="Harabara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Harabara" w:hAnsi="Harabara" w:cs="Harabara"/>
                <w:b/>
                <w:bCs/>
                <w:color w:val="000080"/>
                <w:sz w:val="18"/>
                <w:szCs w:val="18"/>
              </w:rPr>
              <w:t>CIRCONSCRIPTION CARROS 3 Vallées</w:t>
            </w:r>
          </w:p>
          <w:p w:rsidR="00DA3399" w:rsidRDefault="00B0315C">
            <w:pPr>
              <w:pStyle w:val="Heading2"/>
              <w:jc w:val="center"/>
            </w:pPr>
            <w:r>
              <w:t>ANNÉE SCOLAIRE 20</w:t>
            </w:r>
            <w:r w:rsidR="009B32D4">
              <w:t>20</w:t>
            </w:r>
            <w:r>
              <w:t xml:space="preserve">  / 202</w:t>
            </w:r>
            <w:r w:rsidR="009B32D4">
              <w:t>1</w:t>
            </w:r>
          </w:p>
          <w:p w:rsidR="00DA3399" w:rsidRDefault="00DA3399">
            <w:pPr>
              <w:jc w:val="center"/>
              <w:rPr>
                <w:b/>
                <w:bCs/>
                <w:sz w:val="20"/>
                <w:szCs w:val="16"/>
                <w:u w:val="single"/>
              </w:rPr>
            </w:pPr>
          </w:p>
        </w:tc>
      </w:tr>
      <w:tr w:rsidR="00DA3399" w:rsidTr="00EF7F2A">
        <w:trPr>
          <w:trHeight w:val="382"/>
        </w:trPr>
        <w:tc>
          <w:tcPr>
            <w:tcW w:w="1071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vAlign w:val="bottom"/>
          </w:tcPr>
          <w:p w:rsidR="00DA3399" w:rsidRDefault="00B0315C" w:rsidP="00EF7F2A">
            <w:pPr>
              <w:jc w:val="center"/>
              <w:rPr>
                <w:sz w:val="28"/>
                <w:szCs w:val="16"/>
                <w:u w:val="single"/>
              </w:rPr>
            </w:pPr>
            <w:r>
              <w:rPr>
                <w:sz w:val="28"/>
                <w:szCs w:val="16"/>
                <w:u w:val="single"/>
              </w:rPr>
              <w:t>PROJET PEDAGOGIQUE AIDE A PROJET / CLASSE TICE</w:t>
            </w:r>
          </w:p>
        </w:tc>
      </w:tr>
    </w:tbl>
    <w:p w:rsidR="00DA3399" w:rsidRDefault="00DA3399">
      <w:pPr>
        <w:pStyle w:val="Heading3"/>
        <w:rPr>
          <w:sz w:val="20"/>
        </w:rPr>
      </w:pPr>
    </w:p>
    <w:tbl>
      <w:tblPr>
        <w:tblW w:w="10727" w:type="dxa"/>
        <w:tblInd w:w="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10727"/>
      </w:tblGrid>
      <w:tr w:rsidR="00DA3399">
        <w:tc>
          <w:tcPr>
            <w:tcW w:w="10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DA3399" w:rsidRDefault="00B0315C">
            <w:pPr>
              <w:spacing w:before="29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>INFORMATIONS GENERALES</w:t>
            </w:r>
          </w:p>
        </w:tc>
      </w:tr>
    </w:tbl>
    <w:p w:rsidR="00DA3399" w:rsidRDefault="00DA3399"/>
    <w:tbl>
      <w:tblPr>
        <w:tblW w:w="108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3598"/>
        <w:gridCol w:w="7202"/>
      </w:tblGrid>
      <w:tr w:rsidR="00DA3399">
        <w:trPr>
          <w:cantSplit/>
          <w:trHeight w:val="348"/>
        </w:trPr>
        <w:tc>
          <w:tcPr>
            <w:tcW w:w="10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B0315C">
            <w:pPr>
              <w:spacing w:before="120" w:after="120"/>
              <w:ind w:right="51"/>
              <w:jc w:val="both"/>
            </w:pPr>
            <w:r>
              <w:t xml:space="preserve">Ecole :                                                              Niveau(x) :                            Nom de l’enseignant :      </w:t>
            </w:r>
          </w:p>
          <w:p w:rsidR="00DA3399" w:rsidRDefault="00DA3399">
            <w:pPr>
              <w:jc w:val="both"/>
            </w:pPr>
          </w:p>
        </w:tc>
      </w:tr>
      <w:tr w:rsidR="00DA3399">
        <w:trPr>
          <w:trHeight w:val="530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B0315C">
            <w:pPr>
              <w:spacing w:before="29"/>
              <w:ind w:right="49"/>
              <w:jc w:val="center"/>
            </w:pPr>
            <w:r>
              <w:t>Domaine des programmes concerné</w:t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DA3399">
            <w:pPr>
              <w:spacing w:before="29"/>
              <w:ind w:right="49"/>
              <w:jc w:val="both"/>
            </w:pPr>
          </w:p>
        </w:tc>
      </w:tr>
      <w:tr w:rsidR="00DA3399">
        <w:trPr>
          <w:trHeight w:val="530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B0315C">
            <w:pPr>
              <w:spacing w:before="29"/>
              <w:ind w:right="49"/>
              <w:jc w:val="center"/>
            </w:pPr>
            <w:r>
              <w:t>Intitulé du projet</w:t>
            </w:r>
          </w:p>
          <w:p w:rsidR="00DA3399" w:rsidRDefault="00DA3399">
            <w:pPr>
              <w:spacing w:before="29"/>
              <w:ind w:right="49"/>
              <w:jc w:val="center"/>
            </w:pP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DA3399">
            <w:pPr>
              <w:spacing w:before="29"/>
              <w:ind w:right="49"/>
              <w:jc w:val="both"/>
            </w:pPr>
          </w:p>
          <w:p w:rsidR="00DA3399" w:rsidRDefault="00DA3399">
            <w:pPr>
              <w:spacing w:before="29"/>
              <w:ind w:right="49"/>
              <w:jc w:val="both"/>
            </w:pPr>
          </w:p>
        </w:tc>
      </w:tr>
      <w:tr w:rsidR="00DA3399">
        <w:trPr>
          <w:trHeight w:val="530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B0315C">
            <w:pPr>
              <w:spacing w:before="29"/>
              <w:ind w:right="49"/>
              <w:jc w:val="center"/>
            </w:pPr>
            <w:r>
              <w:t>Lieu</w:t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DA3399">
            <w:pPr>
              <w:spacing w:before="29"/>
              <w:ind w:right="49"/>
              <w:jc w:val="both"/>
            </w:pPr>
          </w:p>
        </w:tc>
      </w:tr>
      <w:tr w:rsidR="00DA3399">
        <w:trPr>
          <w:trHeight w:val="530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B0315C">
            <w:pPr>
              <w:spacing w:before="29"/>
              <w:ind w:right="49"/>
              <w:jc w:val="center"/>
            </w:pPr>
            <w:r>
              <w:t>Dates</w:t>
            </w:r>
          </w:p>
        </w:tc>
        <w:tc>
          <w:tcPr>
            <w:tcW w:w="7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DA3399">
            <w:pPr>
              <w:spacing w:before="29"/>
              <w:ind w:right="49"/>
              <w:jc w:val="both"/>
            </w:pPr>
          </w:p>
        </w:tc>
      </w:tr>
    </w:tbl>
    <w:p w:rsidR="00DA3399" w:rsidRDefault="00DA3399"/>
    <w:tbl>
      <w:tblPr>
        <w:tblW w:w="1077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7"/>
        <w:gridCol w:w="1838"/>
        <w:gridCol w:w="476"/>
        <w:gridCol w:w="3200"/>
        <w:gridCol w:w="151"/>
      </w:tblGrid>
      <w:tr w:rsidR="00DA3399">
        <w:trPr>
          <w:trHeight w:val="137"/>
        </w:trPr>
        <w:tc>
          <w:tcPr>
            <w:tcW w:w="10772" w:type="dxa"/>
            <w:gridSpan w:val="5"/>
            <w:shd w:val="clear" w:color="auto" w:fill="D9D9D9"/>
          </w:tcPr>
          <w:p w:rsidR="00DA3399" w:rsidRDefault="00B0315C">
            <w:pPr>
              <w:spacing w:before="29"/>
              <w:ind w:right="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I- PRESENTATION DU PROJET PEDAGOGIQUE </w:t>
            </w:r>
          </w:p>
        </w:tc>
      </w:tr>
      <w:tr w:rsidR="00DA3399">
        <w:trPr>
          <w:trHeight w:val="137"/>
        </w:trPr>
        <w:tc>
          <w:tcPr>
            <w:tcW w:w="10772" w:type="dxa"/>
            <w:gridSpan w:val="5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Titre</w:t>
            </w:r>
            <w:r>
              <w:rPr>
                <w:i/>
                <w:iCs/>
                <w:sz w:val="20"/>
                <w:szCs w:val="20"/>
              </w:rPr>
              <w:t xml:space="preserve"> du Projet:</w:t>
            </w:r>
          </w:p>
          <w:p w:rsidR="00DA3399" w:rsidRDefault="00B031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 titre de l’activité présentée doit être explicite, il devra en effet permettre à l’utilisateur d’identifier facilement le contenu auquel il se réfère lors d’une recherche parmi un ensemble de documents (par exemple dans une base de données).</w:t>
            </w:r>
          </w:p>
          <w:p w:rsidR="00DA3399" w:rsidRDefault="00DA339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A3399" w:rsidRDefault="00B0315C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Pourquoi, comment et où l'activité est-elle mise en œuvre ?</w:t>
            </w:r>
            <w:r w:rsidR="0056720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qui ce scénario s'adresse-t-il et pour qui est-il conçu ?</w:t>
            </w:r>
          </w:p>
        </w:tc>
      </w:tr>
      <w:tr w:rsidR="00DA3399">
        <w:trPr>
          <w:trHeight w:val="137"/>
        </w:trPr>
        <w:tc>
          <w:tcPr>
            <w:tcW w:w="7276" w:type="dxa"/>
            <w:gridSpan w:val="2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Domaine du programme :</w:t>
            </w:r>
          </w:p>
          <w:p w:rsidR="00DA3399" w:rsidRDefault="00DA3399">
            <w:pPr>
              <w:rPr>
                <w:b/>
                <w:bCs/>
                <w:sz w:val="20"/>
                <w:szCs w:val="20"/>
              </w:rPr>
            </w:pPr>
          </w:p>
          <w:p w:rsidR="00DA3399" w:rsidRDefault="00B0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Relation avec les références officielles (</w:t>
            </w:r>
            <w:r>
              <w:rPr>
                <w:b/>
                <w:bCs/>
                <w:sz w:val="20"/>
                <w:szCs w:val="20"/>
              </w:rPr>
              <w:t>programmes, Socle commun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  <w:p w:rsidR="00DA3399" w:rsidRDefault="00DA3399">
            <w:pPr>
              <w:pStyle w:val="Contenudetableau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Niveau de la classe : </w:t>
            </w:r>
          </w:p>
          <w:p w:rsidR="00DA3399" w:rsidRDefault="00DA339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A3399" w:rsidRDefault="00B031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Quel est </w:t>
            </w:r>
            <w:r>
              <w:rPr>
                <w:b/>
                <w:bCs/>
                <w:sz w:val="20"/>
                <w:szCs w:val="20"/>
              </w:rPr>
              <w:t>le niveau d'enseignement et le cycle visé ? On peut également préciser le niveau de classe si cela est utile.</w:t>
            </w:r>
          </w:p>
        </w:tc>
      </w:tr>
      <w:tr w:rsidR="00DA3399">
        <w:trPr>
          <w:trHeight w:val="137"/>
        </w:trPr>
        <w:tc>
          <w:tcPr>
            <w:tcW w:w="4949" w:type="dxa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Compétences visées dans les champs disciplinaires :</w:t>
            </w: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B0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On se réfèrera pour cet élément aux programmes de l’enseignement primaire, on pourra </w:t>
            </w:r>
            <w:r>
              <w:rPr>
                <w:b/>
                <w:bCs/>
                <w:sz w:val="20"/>
                <w:szCs w:val="20"/>
              </w:rPr>
              <w:t>descendre dans la précision jusqu’au niveau de la compétence.</w:t>
            </w: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23" w:type="dxa"/>
            <w:gridSpan w:val="4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Compétences visées dans le domaine du B2I :</w:t>
            </w: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B0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Relation avec les références officielles (B2I) </w:t>
            </w:r>
          </w:p>
          <w:p w:rsidR="00DA3399" w:rsidRDefault="00B0315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1. </w:t>
            </w:r>
            <w:r>
              <w:rPr>
                <w:b/>
                <w:bCs/>
                <w:sz w:val="12"/>
                <w:szCs w:val="12"/>
              </w:rPr>
              <w:t>S'approprier un environnement informatique de travail</w:t>
            </w:r>
          </w:p>
          <w:p w:rsidR="00DA3399" w:rsidRDefault="00B0315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2. </w:t>
            </w:r>
            <w:r>
              <w:rPr>
                <w:b/>
                <w:bCs/>
                <w:sz w:val="12"/>
                <w:szCs w:val="12"/>
              </w:rPr>
              <w:t>Adopter une attitude responsable</w:t>
            </w:r>
          </w:p>
          <w:p w:rsidR="00DA3399" w:rsidRDefault="00B0315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3. </w:t>
            </w:r>
            <w:r>
              <w:rPr>
                <w:b/>
                <w:bCs/>
                <w:sz w:val="12"/>
                <w:szCs w:val="12"/>
              </w:rPr>
              <w:t>Créer,</w:t>
            </w:r>
            <w:r>
              <w:rPr>
                <w:b/>
                <w:bCs/>
                <w:sz w:val="12"/>
                <w:szCs w:val="12"/>
              </w:rPr>
              <w:t xml:space="preserve"> produire, traiter, exploiter des données</w:t>
            </w:r>
          </w:p>
          <w:p w:rsidR="00DA3399" w:rsidRDefault="00B0315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4. </w:t>
            </w:r>
            <w:r>
              <w:rPr>
                <w:b/>
                <w:bCs/>
                <w:sz w:val="12"/>
                <w:szCs w:val="12"/>
              </w:rPr>
              <w:t>S'informer, se documenter</w:t>
            </w:r>
          </w:p>
          <w:p w:rsidR="00DA3399" w:rsidRDefault="00B0315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5. </w:t>
            </w:r>
            <w:r>
              <w:rPr>
                <w:b/>
                <w:bCs/>
                <w:sz w:val="12"/>
                <w:szCs w:val="12"/>
              </w:rPr>
              <w:t>Communiquer, échanger</w:t>
            </w:r>
          </w:p>
          <w:p w:rsidR="00DA3399" w:rsidRDefault="00DA3399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:rsidR="00DA3399" w:rsidRDefault="00B031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 peut être utile de préciser la ou les compétence(s) concernée(s) au sein du ou des domaine(s) cité(s) précédemment en utilisant une numérotation, par exemple </w:t>
            </w:r>
            <w:r>
              <w:rPr>
                <w:b/>
                <w:bCs/>
                <w:sz w:val="20"/>
                <w:szCs w:val="20"/>
              </w:rPr>
              <w:t>: « 4.4 Je sais utiliser un mot-clé ou un menu pour faire une recherche ».</w:t>
            </w:r>
          </w:p>
        </w:tc>
      </w:tr>
      <w:tr w:rsidR="00DA3399">
        <w:trPr>
          <w:trHeight w:val="327"/>
        </w:trPr>
        <w:tc>
          <w:tcPr>
            <w:tcW w:w="10772" w:type="dxa"/>
            <w:gridSpan w:val="5"/>
            <w:shd w:val="clear" w:color="auto" w:fill="E0E0E0"/>
          </w:tcPr>
          <w:p w:rsidR="00DA3399" w:rsidRDefault="00B0315C">
            <w:pPr>
              <w:pStyle w:val="Heading4"/>
            </w:pPr>
            <w:r>
              <w:t xml:space="preserve">MISE EN OEUVRE DU PROJET PEDAGOGIQUE </w:t>
            </w:r>
          </w:p>
        </w:tc>
      </w:tr>
      <w:tr w:rsidR="00DA3399">
        <w:trPr>
          <w:trHeight w:val="1097"/>
        </w:trPr>
        <w:tc>
          <w:tcPr>
            <w:tcW w:w="10772" w:type="dxa"/>
            <w:gridSpan w:val="5"/>
            <w:shd w:val="clear" w:color="auto" w:fill="FFFFFF"/>
          </w:tcPr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Matériel, logiciel utilisé...</w:t>
            </w:r>
          </w:p>
          <w:p w:rsidR="00DA3399" w:rsidRDefault="00B0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de connexion (bas débit, haut débit, en réseau…)</w:t>
            </w:r>
          </w:p>
          <w:p w:rsidR="00DA3399" w:rsidRDefault="00B0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Matériel utilisé (imprimante, scanneur, vidéo </w:t>
            </w:r>
            <w:r>
              <w:rPr>
                <w:b/>
                <w:bCs/>
                <w:sz w:val="20"/>
                <w:szCs w:val="20"/>
              </w:rPr>
              <w:t>projecteur, tableau blanc interactif...)</w:t>
            </w:r>
          </w:p>
          <w:p w:rsidR="00DA3399" w:rsidRDefault="00DA339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A3399">
        <w:trPr>
          <w:trHeight w:val="1312"/>
        </w:trPr>
        <w:tc>
          <w:tcPr>
            <w:tcW w:w="7633" w:type="dxa"/>
            <w:gridSpan w:val="3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Organisation du projet :</w:t>
            </w:r>
          </w:p>
          <w:p w:rsidR="00DA3399" w:rsidRDefault="00B0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Séance, séquence, projet, activité collective (collaborative ou coopérative, par exemple : Rallye internet, défis...), etc.</w:t>
            </w: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Lieu :</w:t>
            </w:r>
          </w:p>
          <w:p w:rsidR="00DA3399" w:rsidRDefault="00B0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Classe, salle informatique, BCD, classe mobile…</w:t>
            </w:r>
          </w:p>
        </w:tc>
      </w:tr>
      <w:tr w:rsidR="00DA3399">
        <w:trPr>
          <w:trHeight w:val="1312"/>
        </w:trPr>
        <w:tc>
          <w:tcPr>
            <w:tcW w:w="10772" w:type="dxa"/>
            <w:gridSpan w:val="5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Résumé de la séquence pédagogique :</w:t>
            </w:r>
          </w:p>
          <w:p w:rsidR="00DA3399" w:rsidRDefault="00B0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Résumé de l’activité pédagogique présentée dans ce scénario.</w:t>
            </w: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</w:tr>
      <w:tr w:rsidR="00DA3399">
        <w:trPr>
          <w:trHeight w:val="3844"/>
        </w:trPr>
        <w:tc>
          <w:tcPr>
            <w:tcW w:w="10621" w:type="dxa"/>
            <w:gridSpan w:val="4"/>
            <w:shd w:val="clear" w:color="auto" w:fill="FFFFFF"/>
          </w:tcPr>
          <w:p w:rsidR="00DA3399" w:rsidRDefault="00B0315C">
            <w:pPr>
              <w:pStyle w:val="Contenudetableau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Déroulement des activités (étapes) organisation de la semaine</w:t>
            </w: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  <w:tbl>
            <w:tblPr>
              <w:tblW w:w="1067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55" w:type="dxa"/>
                <w:right w:w="70" w:type="dxa"/>
              </w:tblCellMar>
              <w:tblLook w:val="0000"/>
            </w:tblPr>
            <w:tblGrid>
              <w:gridCol w:w="1814"/>
              <w:gridCol w:w="1749"/>
              <w:gridCol w:w="1750"/>
              <w:gridCol w:w="1750"/>
              <w:gridCol w:w="1750"/>
              <w:gridCol w:w="1859"/>
            </w:tblGrid>
            <w:tr w:rsidR="00DA3399">
              <w:trPr>
                <w:cantSplit/>
                <w:trHeight w:val="290"/>
              </w:trPr>
              <w:tc>
                <w:tcPr>
                  <w:tcW w:w="10671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EMPLOI DU TEMPS : place de l’activité dans la semaine et modalités d’organisation</w:t>
                  </w:r>
                </w:p>
              </w:tc>
            </w:tr>
            <w:tr w:rsidR="00DA3399">
              <w:trPr>
                <w:cantSplit/>
                <w:trHeight w:val="290"/>
              </w:trPr>
              <w:tc>
                <w:tcPr>
                  <w:tcW w:w="181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Matin</w:t>
                  </w:r>
                </w:p>
              </w:tc>
              <w:tc>
                <w:tcPr>
                  <w:tcW w:w="17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lundi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mardi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mercredi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jeudi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vendredi</w:t>
                  </w:r>
                </w:p>
              </w:tc>
            </w:tr>
            <w:tr w:rsidR="00DA3399">
              <w:trPr>
                <w:cantSplit/>
                <w:trHeight w:val="165"/>
              </w:trPr>
              <w:tc>
                <w:tcPr>
                  <w:tcW w:w="181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/>
              </w:tc>
              <w:tc>
                <w:tcPr>
                  <w:tcW w:w="17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3399">
              <w:trPr>
                <w:cantSplit/>
                <w:trHeight w:val="165"/>
              </w:trPr>
              <w:tc>
                <w:tcPr>
                  <w:tcW w:w="181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/>
              </w:tc>
              <w:tc>
                <w:tcPr>
                  <w:tcW w:w="17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3399">
              <w:trPr>
                <w:cantSplit/>
                <w:trHeight w:val="580"/>
              </w:trPr>
              <w:tc>
                <w:tcPr>
                  <w:tcW w:w="181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Après-midi</w:t>
                  </w:r>
                </w:p>
              </w:tc>
              <w:tc>
                <w:tcPr>
                  <w:tcW w:w="17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3399">
              <w:trPr>
                <w:cantSplit/>
                <w:trHeight w:val="165"/>
              </w:trPr>
              <w:tc>
                <w:tcPr>
                  <w:tcW w:w="181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/>
              </w:tc>
              <w:tc>
                <w:tcPr>
                  <w:tcW w:w="17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3399">
              <w:trPr>
                <w:cantSplit/>
                <w:trHeight w:val="596"/>
              </w:trPr>
              <w:tc>
                <w:tcPr>
                  <w:tcW w:w="18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B0315C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Dates et nombre de séances</w:t>
                  </w:r>
                </w:p>
              </w:tc>
              <w:tc>
                <w:tcPr>
                  <w:tcW w:w="8858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DA3399" w:rsidRDefault="00DA3399">
                  <w:pPr>
                    <w:spacing w:before="29"/>
                    <w:ind w:right="49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A3399" w:rsidRDefault="00DA339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A3399" w:rsidRDefault="00DA3399">
            <w:pPr>
              <w:pStyle w:val="Contenudetableau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A3399" w:rsidRDefault="00DA3399">
            <w:pPr>
              <w:pStyle w:val="Contenudetableau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A3399" w:rsidRDefault="00DA3399">
      <w:pPr>
        <w:rPr>
          <w:color w:val="008000"/>
          <w:sz w:val="4"/>
          <w:szCs w:val="4"/>
        </w:rPr>
      </w:pPr>
    </w:p>
    <w:tbl>
      <w:tblPr>
        <w:tblW w:w="1080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40"/>
        <w:gridCol w:w="6661"/>
      </w:tblGrid>
      <w:tr w:rsidR="00DA3399">
        <w:tc>
          <w:tcPr>
            <w:tcW w:w="10800" w:type="dxa"/>
            <w:gridSpan w:val="2"/>
            <w:shd w:val="clear" w:color="auto" w:fill="D9D9D9"/>
          </w:tcPr>
          <w:p w:rsidR="00DA3399" w:rsidRDefault="00B0315C">
            <w:pPr>
              <w:pStyle w:val="Heading4"/>
            </w:pPr>
            <w:r>
              <w:t>II- TRANSVERSALITE ET PROLONGEMENT(S) DU PROJET PEDAGOGIQUE</w:t>
            </w:r>
          </w:p>
        </w:tc>
      </w:tr>
      <w:tr w:rsidR="00DA3399">
        <w:tc>
          <w:tcPr>
            <w:tcW w:w="4140" w:type="dxa"/>
            <w:shd w:val="clear" w:color="auto" w:fill="auto"/>
          </w:tcPr>
          <w:p w:rsidR="00DA3399" w:rsidRDefault="00B0315C">
            <w:pPr>
              <w:spacing w:before="29"/>
              <w:ind w:right="49"/>
              <w:jc w:val="center"/>
            </w:pPr>
            <w:r>
              <w:t>Domaines du socle commun,</w:t>
            </w:r>
          </w:p>
          <w:p w:rsidR="00DA3399" w:rsidRDefault="00B0315C">
            <w:pPr>
              <w:spacing w:before="29"/>
              <w:ind w:right="49"/>
              <w:jc w:val="center"/>
            </w:pPr>
            <w:r>
              <w:t>en identifiant des compétences précises si besoin</w:t>
            </w:r>
          </w:p>
        </w:tc>
        <w:tc>
          <w:tcPr>
            <w:tcW w:w="6660" w:type="dxa"/>
            <w:shd w:val="clear" w:color="auto" w:fill="auto"/>
          </w:tcPr>
          <w:p w:rsidR="00DA3399" w:rsidRDefault="00B0315C">
            <w:pPr>
              <w:spacing w:before="29"/>
              <w:ind w:right="49"/>
              <w:jc w:val="center"/>
            </w:pPr>
            <w:r>
              <w:t>Prolongement envisagé</w:t>
            </w:r>
          </w:p>
        </w:tc>
      </w:tr>
      <w:tr w:rsidR="00DA3399">
        <w:tc>
          <w:tcPr>
            <w:tcW w:w="4140" w:type="dxa"/>
            <w:shd w:val="clear" w:color="auto" w:fill="auto"/>
          </w:tcPr>
          <w:p w:rsidR="00DA3399" w:rsidRDefault="00B0315C">
            <w:pPr>
              <w:pStyle w:val="NormalWeb"/>
              <w:spacing w:before="119" w:after="119"/>
              <w:rPr>
                <w:color w:val="000000"/>
              </w:rPr>
            </w:pPr>
            <w:r>
              <w:rPr>
                <w:color w:val="000000"/>
              </w:rPr>
              <w:t>Les langages pour penser et communiquer</w:t>
            </w:r>
          </w:p>
        </w:tc>
        <w:tc>
          <w:tcPr>
            <w:tcW w:w="6660" w:type="dxa"/>
            <w:shd w:val="clear" w:color="auto" w:fill="auto"/>
          </w:tcPr>
          <w:p w:rsidR="00DA3399" w:rsidRDefault="00DA3399">
            <w:pPr>
              <w:spacing w:before="29"/>
              <w:ind w:right="49"/>
              <w:jc w:val="center"/>
            </w:pPr>
          </w:p>
          <w:p w:rsidR="00DA3399" w:rsidRDefault="00DA3399">
            <w:pPr>
              <w:spacing w:before="29"/>
              <w:ind w:right="49"/>
              <w:jc w:val="center"/>
            </w:pPr>
          </w:p>
          <w:p w:rsidR="00DA3399" w:rsidRDefault="00DA3399">
            <w:pPr>
              <w:spacing w:before="29"/>
              <w:ind w:right="49"/>
              <w:jc w:val="center"/>
            </w:pPr>
          </w:p>
        </w:tc>
      </w:tr>
      <w:tr w:rsidR="00DA3399">
        <w:tc>
          <w:tcPr>
            <w:tcW w:w="4140" w:type="dxa"/>
            <w:shd w:val="clear" w:color="auto" w:fill="auto"/>
          </w:tcPr>
          <w:p w:rsidR="00DA3399" w:rsidRDefault="00B0315C">
            <w:pPr>
              <w:pStyle w:val="NormalWeb"/>
              <w:spacing w:before="119" w:after="119"/>
              <w:rPr>
                <w:color w:val="000000"/>
              </w:rPr>
            </w:pPr>
            <w:r>
              <w:rPr>
                <w:color w:val="000000"/>
              </w:rPr>
              <w:t>Les méthodes et outils pour apprendre</w:t>
            </w:r>
          </w:p>
        </w:tc>
        <w:tc>
          <w:tcPr>
            <w:tcW w:w="6660" w:type="dxa"/>
            <w:shd w:val="clear" w:color="auto" w:fill="auto"/>
          </w:tcPr>
          <w:p w:rsidR="00DA3399" w:rsidRDefault="00DA3399">
            <w:pPr>
              <w:spacing w:before="29"/>
              <w:ind w:right="49"/>
              <w:jc w:val="center"/>
            </w:pPr>
          </w:p>
          <w:p w:rsidR="00DA3399" w:rsidRDefault="00DA3399">
            <w:pPr>
              <w:spacing w:before="29"/>
              <w:ind w:right="49"/>
              <w:jc w:val="center"/>
            </w:pPr>
          </w:p>
        </w:tc>
      </w:tr>
      <w:tr w:rsidR="00DA3399">
        <w:tc>
          <w:tcPr>
            <w:tcW w:w="4140" w:type="dxa"/>
            <w:shd w:val="clear" w:color="auto" w:fill="auto"/>
          </w:tcPr>
          <w:p w:rsidR="00DA3399" w:rsidRDefault="00B0315C">
            <w:pPr>
              <w:pStyle w:val="NormalWeb"/>
              <w:spacing w:before="119" w:after="119"/>
              <w:rPr>
                <w:color w:val="000000"/>
              </w:rPr>
            </w:pPr>
            <w:r>
              <w:rPr>
                <w:color w:val="000000"/>
              </w:rPr>
              <w:t>La formation de la personne et du citoyen</w:t>
            </w:r>
          </w:p>
        </w:tc>
        <w:tc>
          <w:tcPr>
            <w:tcW w:w="6660" w:type="dxa"/>
            <w:shd w:val="clear" w:color="auto" w:fill="auto"/>
          </w:tcPr>
          <w:p w:rsidR="00DA3399" w:rsidRDefault="00DA3399">
            <w:pPr>
              <w:spacing w:before="29"/>
              <w:ind w:right="49"/>
              <w:jc w:val="center"/>
            </w:pPr>
          </w:p>
          <w:p w:rsidR="00DA3399" w:rsidRDefault="00DA3399">
            <w:pPr>
              <w:spacing w:before="29"/>
              <w:ind w:right="49"/>
              <w:jc w:val="center"/>
            </w:pPr>
          </w:p>
          <w:p w:rsidR="00DA3399" w:rsidRDefault="00DA3399">
            <w:pPr>
              <w:spacing w:before="29"/>
              <w:ind w:right="49"/>
              <w:jc w:val="center"/>
            </w:pPr>
          </w:p>
        </w:tc>
      </w:tr>
      <w:tr w:rsidR="00DA3399">
        <w:tc>
          <w:tcPr>
            <w:tcW w:w="4140" w:type="dxa"/>
            <w:shd w:val="clear" w:color="auto" w:fill="auto"/>
          </w:tcPr>
          <w:p w:rsidR="00DA3399" w:rsidRDefault="00B0315C">
            <w:pPr>
              <w:pStyle w:val="NormalWeb"/>
              <w:spacing w:before="119" w:after="119"/>
              <w:rPr>
                <w:color w:val="000000"/>
              </w:rPr>
            </w:pPr>
            <w:r>
              <w:rPr>
                <w:color w:val="000000"/>
              </w:rPr>
              <w:t>Les systèmes naturels et les systèmes techniques</w:t>
            </w:r>
          </w:p>
        </w:tc>
        <w:tc>
          <w:tcPr>
            <w:tcW w:w="6660" w:type="dxa"/>
            <w:shd w:val="clear" w:color="auto" w:fill="auto"/>
          </w:tcPr>
          <w:p w:rsidR="00DA3399" w:rsidRDefault="00DA3399">
            <w:pPr>
              <w:spacing w:before="29"/>
              <w:ind w:right="49"/>
              <w:jc w:val="center"/>
            </w:pPr>
          </w:p>
          <w:p w:rsidR="00DA3399" w:rsidRDefault="00DA3399">
            <w:pPr>
              <w:spacing w:before="29"/>
              <w:ind w:right="49"/>
              <w:jc w:val="center"/>
            </w:pPr>
          </w:p>
          <w:p w:rsidR="00DA3399" w:rsidRDefault="00DA3399">
            <w:pPr>
              <w:spacing w:before="29"/>
              <w:ind w:right="49"/>
              <w:jc w:val="center"/>
            </w:pPr>
          </w:p>
        </w:tc>
      </w:tr>
      <w:tr w:rsidR="00DA3399">
        <w:tc>
          <w:tcPr>
            <w:tcW w:w="4140" w:type="dxa"/>
            <w:shd w:val="clear" w:color="auto" w:fill="auto"/>
          </w:tcPr>
          <w:p w:rsidR="00DA3399" w:rsidRDefault="00B0315C">
            <w:pPr>
              <w:pStyle w:val="NormalWeb"/>
              <w:spacing w:before="119" w:after="119"/>
            </w:pPr>
            <w:r>
              <w:rPr>
                <w:color w:val="000000"/>
              </w:rPr>
              <w:t xml:space="preserve">Les représentations du monde et l’activité </w:t>
            </w:r>
            <w:r>
              <w:rPr>
                <w:color w:val="000000"/>
              </w:rPr>
              <w:t>humaine</w:t>
            </w:r>
          </w:p>
        </w:tc>
        <w:tc>
          <w:tcPr>
            <w:tcW w:w="6660" w:type="dxa"/>
            <w:shd w:val="clear" w:color="auto" w:fill="auto"/>
          </w:tcPr>
          <w:p w:rsidR="00DA3399" w:rsidRDefault="00DA3399">
            <w:pPr>
              <w:spacing w:before="29"/>
              <w:ind w:right="49"/>
              <w:jc w:val="center"/>
            </w:pPr>
          </w:p>
        </w:tc>
      </w:tr>
    </w:tbl>
    <w:p w:rsidR="00DA3399" w:rsidRDefault="00DA3399">
      <w:pPr>
        <w:spacing w:before="29"/>
        <w:ind w:right="49"/>
        <w:jc w:val="center"/>
        <w:rPr>
          <w:rFonts w:ascii="Arial" w:hAnsi="Arial" w:cs="Arial"/>
          <w:sz w:val="20"/>
        </w:rPr>
      </w:pPr>
    </w:p>
    <w:p w:rsidR="00DA3399" w:rsidRDefault="00DA3399">
      <w:pPr>
        <w:spacing w:before="29"/>
        <w:ind w:right="49"/>
        <w:jc w:val="center"/>
        <w:rPr>
          <w:rFonts w:ascii="Arial" w:hAnsi="Arial" w:cs="Arial"/>
          <w:sz w:val="20"/>
        </w:rPr>
      </w:pPr>
    </w:p>
    <w:p w:rsidR="00DA3399" w:rsidRDefault="00DA3399">
      <w:pPr>
        <w:spacing w:before="29"/>
        <w:ind w:right="49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10800"/>
      </w:tblGrid>
      <w:tr w:rsidR="00DA3399">
        <w:tc>
          <w:tcPr>
            <w:tcW w:w="10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DA3399" w:rsidRDefault="00B0315C">
            <w:pPr>
              <w:pStyle w:val="Heading4"/>
            </w:pPr>
            <w:r>
              <w:t>III- EVALUATION DU PROJET PEDAGOGIQUE</w:t>
            </w:r>
          </w:p>
        </w:tc>
      </w:tr>
    </w:tbl>
    <w:p w:rsidR="00DA3399" w:rsidRDefault="00DA3399">
      <w:pPr>
        <w:spacing w:before="29"/>
        <w:ind w:right="49"/>
        <w:jc w:val="center"/>
        <w:rPr>
          <w:rFonts w:ascii="Arial" w:hAnsi="Arial" w:cs="Arial"/>
          <w:sz w:val="20"/>
        </w:rPr>
      </w:pPr>
    </w:p>
    <w:p w:rsidR="00DA3399" w:rsidRDefault="00DA3399">
      <w:pPr>
        <w:spacing w:before="29"/>
        <w:ind w:right="49"/>
        <w:jc w:val="center"/>
        <w:rPr>
          <w:rFonts w:ascii="Arial" w:hAnsi="Arial" w:cs="Arial"/>
          <w:sz w:val="20"/>
        </w:rPr>
      </w:pPr>
    </w:p>
    <w:p w:rsidR="00DA3399" w:rsidRDefault="00DA3399">
      <w:pPr>
        <w:spacing w:before="29"/>
        <w:ind w:right="49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10800"/>
      </w:tblGrid>
      <w:tr w:rsidR="00DA3399">
        <w:trPr>
          <w:cantSplit/>
        </w:trPr>
        <w:tc>
          <w:tcPr>
            <w:tcW w:w="10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B0315C">
            <w:pPr>
              <w:spacing w:before="29"/>
              <w:ind w:right="49"/>
              <w:jc w:val="center"/>
            </w:pPr>
            <w:r>
              <w:t xml:space="preserve">Indicateurs </w:t>
            </w:r>
            <w:r>
              <w:rPr>
                <w:color w:val="000000"/>
              </w:rPr>
              <w:t>retenus</w:t>
            </w:r>
            <w:r>
              <w:t>, modalités d’évaluation, résultats, performances des élèves</w:t>
            </w:r>
          </w:p>
        </w:tc>
      </w:tr>
      <w:tr w:rsidR="00DA3399">
        <w:trPr>
          <w:trHeight w:val="1570"/>
        </w:trPr>
        <w:tc>
          <w:tcPr>
            <w:tcW w:w="10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DA3399">
            <w:pPr>
              <w:spacing w:before="29"/>
              <w:ind w:right="49"/>
              <w:jc w:val="center"/>
              <w:rPr>
                <w:rFonts w:ascii="Arial" w:hAnsi="Arial" w:cs="Arial"/>
                <w:sz w:val="20"/>
              </w:rPr>
            </w:pPr>
          </w:p>
          <w:p w:rsidR="00DA3399" w:rsidRDefault="00DA3399">
            <w:pPr>
              <w:spacing w:before="29"/>
              <w:ind w:right="49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A3399" w:rsidRDefault="00DA3399">
      <w:pPr>
        <w:spacing w:before="29"/>
        <w:ind w:right="49"/>
        <w:jc w:val="center"/>
        <w:rPr>
          <w:rFonts w:ascii="Arial" w:hAnsi="Arial" w:cs="Arial"/>
          <w:sz w:val="20"/>
        </w:rPr>
      </w:pPr>
    </w:p>
    <w:p w:rsidR="00DA3399" w:rsidRDefault="00DA3399">
      <w:pPr>
        <w:spacing w:before="29"/>
        <w:ind w:right="49"/>
      </w:pPr>
    </w:p>
    <w:tbl>
      <w:tblPr>
        <w:tblW w:w="108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5402"/>
        <w:gridCol w:w="5398"/>
      </w:tblGrid>
      <w:tr w:rsidR="00DA3399">
        <w:tc>
          <w:tcPr>
            <w:tcW w:w="10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:rsidR="00DA3399" w:rsidRDefault="00B0315C">
            <w:pPr>
              <w:pStyle w:val="Heading4"/>
            </w:pPr>
            <w:r>
              <w:t>AVIS DE L’IEN</w:t>
            </w:r>
          </w:p>
        </w:tc>
      </w:tr>
      <w:tr w:rsidR="00DA3399">
        <w:tc>
          <w:tcPr>
            <w:tcW w:w="10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DA3399">
            <w:pPr>
              <w:spacing w:before="29"/>
              <w:ind w:right="49"/>
            </w:pPr>
          </w:p>
          <w:p w:rsidR="00DA3399" w:rsidRDefault="00DA3399">
            <w:pPr>
              <w:spacing w:before="29"/>
              <w:ind w:right="49"/>
            </w:pPr>
          </w:p>
          <w:p w:rsidR="00DA3399" w:rsidRDefault="00DA3399">
            <w:pPr>
              <w:spacing w:before="29"/>
              <w:ind w:right="49"/>
            </w:pPr>
          </w:p>
          <w:p w:rsidR="00DA3399" w:rsidRDefault="00DA3399">
            <w:pPr>
              <w:spacing w:before="29"/>
              <w:ind w:right="49"/>
            </w:pPr>
          </w:p>
          <w:p w:rsidR="00DA3399" w:rsidRDefault="00DA3399">
            <w:pPr>
              <w:spacing w:before="29"/>
              <w:ind w:right="49"/>
            </w:pPr>
          </w:p>
          <w:p w:rsidR="00DA3399" w:rsidRDefault="00DA3399">
            <w:pPr>
              <w:spacing w:before="29"/>
              <w:ind w:right="49"/>
            </w:pPr>
          </w:p>
          <w:p w:rsidR="00DA3399" w:rsidRDefault="00DA3399">
            <w:pPr>
              <w:spacing w:before="29"/>
              <w:ind w:right="49"/>
            </w:pPr>
          </w:p>
        </w:tc>
      </w:tr>
      <w:tr w:rsidR="00DA3399">
        <w:tc>
          <w:tcPr>
            <w:tcW w:w="5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B0315C">
            <w:pPr>
              <w:spacing w:before="29"/>
              <w:ind w:right="49"/>
            </w:pPr>
            <w:r>
              <w:t xml:space="preserve">Date : </w:t>
            </w:r>
          </w:p>
          <w:p w:rsidR="00DA3399" w:rsidRDefault="00DA3399">
            <w:pPr>
              <w:spacing w:before="29"/>
              <w:ind w:right="49"/>
            </w:pPr>
          </w:p>
          <w:p w:rsidR="00DA3399" w:rsidRDefault="00DA3399">
            <w:pPr>
              <w:spacing w:before="29"/>
              <w:ind w:right="49"/>
            </w:pPr>
          </w:p>
          <w:p w:rsidR="00DA3399" w:rsidRDefault="00DA3399">
            <w:pPr>
              <w:spacing w:before="29"/>
              <w:ind w:right="49"/>
            </w:pP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399" w:rsidRDefault="00B0315C">
            <w:pPr>
              <w:spacing w:before="29"/>
              <w:ind w:right="49"/>
            </w:pPr>
            <w:r>
              <w:t xml:space="preserve">Signature : </w:t>
            </w:r>
          </w:p>
        </w:tc>
      </w:tr>
    </w:tbl>
    <w:p w:rsidR="00DA3399" w:rsidRDefault="00DA3399"/>
    <w:sectPr w:rsidR="00DA3399" w:rsidSect="00DA3399">
      <w:pgSz w:w="11906" w:h="16838"/>
      <w:pgMar w:top="567" w:right="567" w:bottom="1034" w:left="567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1"/>
    <w:family w:val="roman"/>
    <w:pitch w:val="variable"/>
    <w:sig w:usb0="00000000" w:usb1="00000000" w:usb2="00000000" w:usb3="00000000" w:csb0="00000000" w:csb1="00000000"/>
  </w:font>
  <w:font w:name="Harabara">
    <w:altName w:val="MS Mincho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9"/>
  <w:hyphenationZone w:val="425"/>
  <w:characterSpacingControl w:val="doNotCompress"/>
  <w:compat/>
  <w:rsids>
    <w:rsidRoot w:val="00DA3399"/>
    <w:rsid w:val="00567207"/>
    <w:rsid w:val="009B32D4"/>
    <w:rsid w:val="00B0315C"/>
    <w:rsid w:val="00DA3399"/>
    <w:rsid w:val="00E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99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qFormat/>
    <w:rsid w:val="00DA339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"/>
    <w:next w:val="Normal"/>
    <w:qFormat/>
    <w:rsid w:val="00DA33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Heading4">
    <w:name w:val="Heading 4"/>
    <w:basedOn w:val="Normal"/>
    <w:next w:val="Normal"/>
    <w:qFormat/>
    <w:rsid w:val="00DA3399"/>
    <w:pPr>
      <w:keepNext/>
      <w:suppressAutoHyphens w:val="0"/>
      <w:spacing w:before="29"/>
      <w:ind w:right="49"/>
      <w:jc w:val="center"/>
      <w:outlineLvl w:val="3"/>
    </w:pPr>
    <w:rPr>
      <w:rFonts w:eastAsia="Times New Roman"/>
      <w:kern w:val="0"/>
      <w:sz w:val="28"/>
    </w:rPr>
  </w:style>
  <w:style w:type="character" w:customStyle="1" w:styleId="LienInternet">
    <w:name w:val="Lien Internet"/>
    <w:rsid w:val="00DA3399"/>
    <w:rPr>
      <w:color w:val="000080"/>
      <w:u w:val="single"/>
    </w:rPr>
  </w:style>
  <w:style w:type="character" w:customStyle="1" w:styleId="En-tteCar">
    <w:name w:val="En-tête Car"/>
    <w:basedOn w:val="Policepardfaut"/>
    <w:qFormat/>
    <w:rsid w:val="00DA3399"/>
    <w:rPr>
      <w:rFonts w:eastAsia="Lucida Sans Unicode"/>
      <w:kern w:val="2"/>
      <w:sz w:val="24"/>
      <w:szCs w:val="24"/>
    </w:rPr>
  </w:style>
  <w:style w:type="character" w:customStyle="1" w:styleId="Titre4Car">
    <w:name w:val="Titre 4 Car"/>
    <w:basedOn w:val="Policepardfaut"/>
    <w:qFormat/>
    <w:rsid w:val="00DA3399"/>
    <w:rPr>
      <w:sz w:val="28"/>
      <w:szCs w:val="24"/>
    </w:rPr>
  </w:style>
  <w:style w:type="character" w:customStyle="1" w:styleId="Titre2Car">
    <w:name w:val="Titre 2 Car"/>
    <w:basedOn w:val="Policepardfaut"/>
    <w:qFormat/>
    <w:rsid w:val="00DA3399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Titre3Car">
    <w:name w:val="Titre 3 Car"/>
    <w:basedOn w:val="Policepardfaut"/>
    <w:qFormat/>
    <w:rsid w:val="00DA3399"/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customStyle="1" w:styleId="ListLabel1">
    <w:name w:val="ListLabel 1"/>
    <w:qFormat/>
    <w:rsid w:val="00DA3399"/>
    <w:rPr>
      <w:rFonts w:eastAsia="Times New Roman" w:cs="Times New Roman"/>
    </w:rPr>
  </w:style>
  <w:style w:type="paragraph" w:styleId="Titre">
    <w:name w:val="Title"/>
    <w:basedOn w:val="Normal"/>
    <w:next w:val="Corpsdetexte"/>
    <w:qFormat/>
    <w:rsid w:val="00DA339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rsid w:val="00DA3399"/>
    <w:pPr>
      <w:spacing w:after="120" w:line="288" w:lineRule="auto"/>
    </w:pPr>
  </w:style>
  <w:style w:type="paragraph" w:styleId="Liste">
    <w:name w:val="List"/>
    <w:basedOn w:val="Corpsdetexte"/>
    <w:rsid w:val="00DA3399"/>
    <w:rPr>
      <w:rFonts w:cs="Tahoma"/>
    </w:rPr>
  </w:style>
  <w:style w:type="paragraph" w:customStyle="1" w:styleId="Caption">
    <w:name w:val="Caption"/>
    <w:basedOn w:val="Normal"/>
    <w:qFormat/>
    <w:rsid w:val="00DA3399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DA3399"/>
    <w:pPr>
      <w:suppressLineNumbers/>
    </w:pPr>
    <w:rPr>
      <w:rFonts w:cs="Tahoma"/>
    </w:rPr>
  </w:style>
  <w:style w:type="paragraph" w:styleId="Retraitcorpsdetexte">
    <w:name w:val="Body Text Indent"/>
    <w:basedOn w:val="Corpsdetexte"/>
    <w:qFormat/>
    <w:rsid w:val="00DA3399"/>
    <w:pPr>
      <w:ind w:firstLine="283"/>
    </w:pPr>
  </w:style>
  <w:style w:type="paragraph" w:customStyle="1" w:styleId="Titre6">
    <w:name w:val="Titre6"/>
    <w:basedOn w:val="Normal"/>
    <w:qFormat/>
    <w:rsid w:val="00DA33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Footer">
    <w:name w:val="Footer"/>
    <w:basedOn w:val="Normal"/>
    <w:rsid w:val="00DA3399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Normal"/>
    <w:qFormat/>
    <w:rsid w:val="00DA3399"/>
    <w:pPr>
      <w:suppressLineNumbers/>
    </w:pPr>
  </w:style>
  <w:style w:type="paragraph" w:customStyle="1" w:styleId="Titredetableau">
    <w:name w:val="Titre de tableau"/>
    <w:basedOn w:val="Contenudetableau"/>
    <w:qFormat/>
    <w:rsid w:val="00DA3399"/>
    <w:pPr>
      <w:jc w:val="center"/>
    </w:pPr>
    <w:rPr>
      <w:b/>
      <w:bCs/>
    </w:rPr>
  </w:style>
  <w:style w:type="paragraph" w:styleId="Lgende">
    <w:name w:val="caption"/>
    <w:basedOn w:val="Normal"/>
    <w:qFormat/>
    <w:rsid w:val="00DA3399"/>
    <w:pPr>
      <w:suppressLineNumbers/>
      <w:spacing w:before="120" w:after="120"/>
    </w:pPr>
    <w:rPr>
      <w:rFonts w:cs="Tahoma"/>
      <w:i/>
      <w:iCs/>
    </w:rPr>
  </w:style>
  <w:style w:type="paragraph" w:customStyle="1" w:styleId="Texte">
    <w:name w:val="Texte"/>
    <w:basedOn w:val="Lgende"/>
    <w:qFormat/>
    <w:rsid w:val="00DA3399"/>
  </w:style>
  <w:style w:type="paragraph" w:styleId="Sous-titre">
    <w:name w:val="Subtitle"/>
    <w:basedOn w:val="Titre6"/>
    <w:qFormat/>
    <w:rsid w:val="00DA3399"/>
    <w:pPr>
      <w:jc w:val="center"/>
    </w:pPr>
    <w:rPr>
      <w:i/>
      <w:iCs/>
    </w:rPr>
  </w:style>
  <w:style w:type="paragraph" w:customStyle="1" w:styleId="Objetavecextrmitdeflche">
    <w:name w:val="Objet avec extrémité de flèche"/>
    <w:basedOn w:val="Normal"/>
    <w:qFormat/>
    <w:rsid w:val="00DA3399"/>
  </w:style>
  <w:style w:type="paragraph" w:customStyle="1" w:styleId="Objetavecombre">
    <w:name w:val="Objet avec ombre"/>
    <w:basedOn w:val="Normal"/>
    <w:qFormat/>
    <w:rsid w:val="00DA3399"/>
  </w:style>
  <w:style w:type="paragraph" w:customStyle="1" w:styleId="Objetsansremplissage">
    <w:name w:val="Objet sans remplissage"/>
    <w:basedOn w:val="Normal"/>
    <w:qFormat/>
    <w:rsid w:val="00DA3399"/>
  </w:style>
  <w:style w:type="paragraph" w:customStyle="1" w:styleId="Corpsdetextejustifi">
    <w:name w:val="Corps de texte justifié"/>
    <w:basedOn w:val="Normal"/>
    <w:qFormat/>
    <w:rsid w:val="00DA3399"/>
  </w:style>
  <w:style w:type="paragraph" w:customStyle="1" w:styleId="Titre3">
    <w:name w:val="Titre3"/>
    <w:basedOn w:val="Normal"/>
    <w:qFormat/>
    <w:rsid w:val="00DA3399"/>
  </w:style>
  <w:style w:type="paragraph" w:customStyle="1" w:styleId="Titre4">
    <w:name w:val="Titre4"/>
    <w:basedOn w:val="Normal"/>
    <w:qFormat/>
    <w:rsid w:val="00DA3399"/>
    <w:pPr>
      <w:jc w:val="center"/>
    </w:pPr>
  </w:style>
  <w:style w:type="paragraph" w:customStyle="1" w:styleId="Titre5">
    <w:name w:val="Titre5"/>
    <w:basedOn w:val="Normal"/>
    <w:qFormat/>
    <w:rsid w:val="00DA3399"/>
    <w:pPr>
      <w:spacing w:before="57" w:after="57"/>
      <w:ind w:left="113" w:right="113"/>
      <w:jc w:val="center"/>
    </w:pPr>
  </w:style>
  <w:style w:type="paragraph" w:customStyle="1" w:styleId="Titre1">
    <w:name w:val="Titre1"/>
    <w:basedOn w:val="Normal"/>
    <w:qFormat/>
    <w:rsid w:val="00DA3399"/>
    <w:pPr>
      <w:spacing w:before="238" w:after="119"/>
    </w:pPr>
  </w:style>
  <w:style w:type="paragraph" w:customStyle="1" w:styleId="Titre2">
    <w:name w:val="Titre2"/>
    <w:basedOn w:val="Normal"/>
    <w:qFormat/>
    <w:rsid w:val="00DA3399"/>
    <w:pPr>
      <w:spacing w:before="238" w:after="119"/>
    </w:pPr>
  </w:style>
  <w:style w:type="paragraph" w:customStyle="1" w:styleId="Lignedecote">
    <w:name w:val="Ligne de cote"/>
    <w:basedOn w:val="Normal"/>
    <w:qFormat/>
    <w:rsid w:val="00DA3399"/>
  </w:style>
  <w:style w:type="paragraph" w:customStyle="1" w:styleId="lyt-darkblueLTGliederung1">
    <w:name w:val="lyt-darkblue~LT~Gliederung 1"/>
    <w:qFormat/>
    <w:rsid w:val="00DA3399"/>
    <w:pPr>
      <w:widowControl w:val="0"/>
      <w:suppressAutoHyphens/>
      <w:spacing w:after="283"/>
      <w:ind w:left="680" w:hanging="510"/>
    </w:pPr>
    <w:rPr>
      <w:rFonts w:ascii="Thorndale" w:eastAsia="Thorndale" w:hAnsi="Thorndale"/>
      <w:color w:val="E6E6E6"/>
      <w:sz w:val="64"/>
      <w:szCs w:val="64"/>
    </w:rPr>
  </w:style>
  <w:style w:type="paragraph" w:customStyle="1" w:styleId="lyt-darkblueLTGliederung2">
    <w:name w:val="lyt-darkblue~LT~Gliederung 2"/>
    <w:basedOn w:val="lyt-darkblueLTGliederung1"/>
    <w:qFormat/>
    <w:rsid w:val="00DA3399"/>
    <w:pPr>
      <w:spacing w:after="227"/>
      <w:ind w:left="1361" w:hanging="454"/>
    </w:pPr>
    <w:rPr>
      <w:sz w:val="56"/>
      <w:szCs w:val="56"/>
    </w:rPr>
  </w:style>
  <w:style w:type="paragraph" w:customStyle="1" w:styleId="lyt-darkblueLTGliederung3">
    <w:name w:val="lyt-darkblue~LT~Gliederung 3"/>
    <w:basedOn w:val="lyt-darkblueLTGliederung2"/>
    <w:qFormat/>
    <w:rsid w:val="00DA3399"/>
    <w:pPr>
      <w:spacing w:after="170"/>
      <w:ind w:left="2041" w:hanging="340"/>
    </w:pPr>
    <w:rPr>
      <w:sz w:val="48"/>
      <w:szCs w:val="48"/>
    </w:rPr>
  </w:style>
  <w:style w:type="paragraph" w:customStyle="1" w:styleId="lyt-darkblueLTGliederung4">
    <w:name w:val="lyt-darkblue~LT~Gliederung 4"/>
    <w:basedOn w:val="lyt-darkblueLTGliederung3"/>
    <w:qFormat/>
    <w:rsid w:val="00DA3399"/>
    <w:pPr>
      <w:spacing w:after="113"/>
      <w:ind w:left="2721"/>
    </w:pPr>
    <w:rPr>
      <w:sz w:val="40"/>
      <w:szCs w:val="40"/>
    </w:rPr>
  </w:style>
  <w:style w:type="paragraph" w:customStyle="1" w:styleId="lyt-darkblueLTGliederung5">
    <w:name w:val="lyt-darkblue~LT~Gliederung 5"/>
    <w:basedOn w:val="lyt-darkblueLTGliederung4"/>
    <w:qFormat/>
    <w:rsid w:val="00DA3399"/>
    <w:pPr>
      <w:spacing w:after="57"/>
      <w:ind w:left="3402"/>
    </w:pPr>
  </w:style>
  <w:style w:type="paragraph" w:customStyle="1" w:styleId="lyt-darkblueLTGliederung6">
    <w:name w:val="lyt-darkblue~LT~Gliederung 6"/>
    <w:basedOn w:val="lyt-darkblueLTGliederung5"/>
    <w:qFormat/>
    <w:rsid w:val="00DA3399"/>
    <w:pPr>
      <w:ind w:left="4082"/>
    </w:pPr>
  </w:style>
  <w:style w:type="paragraph" w:customStyle="1" w:styleId="lyt-darkblueLTGliederung7">
    <w:name w:val="lyt-darkblue~LT~Gliederung 7"/>
    <w:basedOn w:val="lyt-darkblueLTGliederung6"/>
    <w:qFormat/>
    <w:rsid w:val="00DA3399"/>
    <w:pPr>
      <w:ind w:left="4762"/>
    </w:pPr>
  </w:style>
  <w:style w:type="paragraph" w:customStyle="1" w:styleId="lyt-darkblueLTGliederung8">
    <w:name w:val="lyt-darkblue~LT~Gliederung 8"/>
    <w:basedOn w:val="lyt-darkblueLTGliederung7"/>
    <w:qFormat/>
    <w:rsid w:val="00DA3399"/>
    <w:pPr>
      <w:ind w:left="5443"/>
    </w:pPr>
  </w:style>
  <w:style w:type="paragraph" w:customStyle="1" w:styleId="lyt-darkblueLTGliederung9">
    <w:name w:val="lyt-darkblue~LT~Gliederung 9"/>
    <w:basedOn w:val="lyt-darkblueLTGliederung8"/>
    <w:qFormat/>
    <w:rsid w:val="00DA3399"/>
    <w:pPr>
      <w:ind w:left="6123"/>
    </w:pPr>
  </w:style>
  <w:style w:type="paragraph" w:customStyle="1" w:styleId="lyt-darkblueLTTitel">
    <w:name w:val="lyt-darkblue~LT~Titel"/>
    <w:qFormat/>
    <w:rsid w:val="00DA3399"/>
    <w:pPr>
      <w:widowControl w:val="0"/>
      <w:suppressAutoHyphens/>
    </w:pPr>
    <w:rPr>
      <w:rFonts w:ascii="Albany" w:eastAsia="Albany" w:hAnsi="Albany"/>
      <w:b/>
      <w:bCs/>
      <w:i/>
      <w:iCs/>
      <w:color w:val="FF9966"/>
      <w:sz w:val="80"/>
      <w:szCs w:val="80"/>
    </w:rPr>
  </w:style>
  <w:style w:type="paragraph" w:customStyle="1" w:styleId="lyt-darkblueLTUntertitel">
    <w:name w:val="lyt-darkblue~LT~Untertitel"/>
    <w:qFormat/>
    <w:rsid w:val="00DA3399"/>
    <w:pPr>
      <w:widowControl w:val="0"/>
      <w:suppressAutoHyphens/>
      <w:ind w:left="340" w:hanging="340"/>
      <w:jc w:val="center"/>
    </w:pPr>
    <w:rPr>
      <w:rFonts w:ascii="Thorndale" w:eastAsia="Thorndale" w:hAnsi="Thorndale"/>
      <w:color w:val="CCCCCC"/>
      <w:sz w:val="64"/>
      <w:szCs w:val="64"/>
    </w:rPr>
  </w:style>
  <w:style w:type="paragraph" w:customStyle="1" w:styleId="lyt-darkblueLTNotizen">
    <w:name w:val="lyt-darkblue~LT~Notizen"/>
    <w:qFormat/>
    <w:rsid w:val="00DA3399"/>
    <w:pPr>
      <w:widowControl w:val="0"/>
      <w:suppressAutoHyphens/>
    </w:pPr>
    <w:rPr>
      <w:rFonts w:ascii="Thorndale" w:eastAsia="Thorndale" w:hAnsi="Thorndale"/>
      <w:color w:val="000000"/>
      <w:sz w:val="48"/>
      <w:szCs w:val="48"/>
    </w:rPr>
  </w:style>
  <w:style w:type="paragraph" w:customStyle="1" w:styleId="lyt-darkblueLTHintergrundobjekte">
    <w:name w:val="lyt-darkblue~LT~Hintergrundobjekte"/>
    <w:qFormat/>
    <w:rsid w:val="00DA3399"/>
    <w:pPr>
      <w:widowControl w:val="0"/>
      <w:suppressAutoHyphens/>
    </w:pPr>
    <w:rPr>
      <w:rFonts w:ascii="Thorndale" w:eastAsia="Thorndale" w:hAnsi="Thorndale"/>
      <w:sz w:val="24"/>
      <w:szCs w:val="24"/>
    </w:rPr>
  </w:style>
  <w:style w:type="paragraph" w:customStyle="1" w:styleId="lyt-darkblueLTHintergrund">
    <w:name w:val="lyt-darkblue~LT~Hintergrund"/>
    <w:qFormat/>
    <w:rsid w:val="00DA3399"/>
    <w:pPr>
      <w:widowControl w:val="0"/>
      <w:suppressAutoHyphens/>
    </w:pPr>
    <w:rPr>
      <w:rFonts w:eastAsia="Lucida Sans Unicode"/>
      <w:sz w:val="24"/>
      <w:szCs w:val="24"/>
    </w:rPr>
  </w:style>
  <w:style w:type="paragraph" w:customStyle="1" w:styleId="WW-Titre">
    <w:name w:val="WW-Titre"/>
    <w:qFormat/>
    <w:rsid w:val="00DA3399"/>
    <w:pPr>
      <w:widowControl w:val="0"/>
      <w:suppressAutoHyphens/>
    </w:pPr>
    <w:rPr>
      <w:rFonts w:ascii="Albany" w:eastAsia="Albany" w:hAnsi="Albany"/>
      <w:b/>
      <w:bCs/>
      <w:i/>
      <w:iCs/>
      <w:color w:val="FF9966"/>
      <w:sz w:val="80"/>
      <w:szCs w:val="80"/>
    </w:rPr>
  </w:style>
  <w:style w:type="paragraph" w:customStyle="1" w:styleId="Objetsdarrire-plan">
    <w:name w:val="Objets d'arrière-plan"/>
    <w:qFormat/>
    <w:rsid w:val="00DA3399"/>
    <w:pPr>
      <w:widowControl w:val="0"/>
      <w:suppressAutoHyphens/>
    </w:pPr>
    <w:rPr>
      <w:rFonts w:ascii="Thorndale" w:eastAsia="Thorndale" w:hAnsi="Thorndale"/>
      <w:sz w:val="24"/>
      <w:szCs w:val="24"/>
    </w:rPr>
  </w:style>
  <w:style w:type="paragraph" w:customStyle="1" w:styleId="Arrire-plan">
    <w:name w:val="Arrière-plan"/>
    <w:qFormat/>
    <w:rsid w:val="00DA3399"/>
    <w:pPr>
      <w:widowControl w:val="0"/>
      <w:suppressAutoHyphens/>
    </w:pPr>
    <w:rPr>
      <w:rFonts w:eastAsia="Lucida Sans Unicode"/>
      <w:sz w:val="24"/>
      <w:szCs w:val="24"/>
    </w:rPr>
  </w:style>
  <w:style w:type="paragraph" w:customStyle="1" w:styleId="Notes">
    <w:name w:val="Notes"/>
    <w:qFormat/>
    <w:rsid w:val="00DA3399"/>
    <w:pPr>
      <w:widowControl w:val="0"/>
      <w:suppressAutoHyphens/>
    </w:pPr>
    <w:rPr>
      <w:rFonts w:ascii="Thorndale" w:eastAsia="Thorndale" w:hAnsi="Thorndale"/>
      <w:color w:val="000000"/>
      <w:sz w:val="48"/>
      <w:szCs w:val="48"/>
    </w:rPr>
  </w:style>
  <w:style w:type="paragraph" w:customStyle="1" w:styleId="Plan1">
    <w:name w:val="Plan 1"/>
    <w:qFormat/>
    <w:rsid w:val="00DA3399"/>
    <w:pPr>
      <w:widowControl w:val="0"/>
      <w:suppressAutoHyphens/>
      <w:spacing w:after="283"/>
      <w:ind w:left="680" w:hanging="510"/>
    </w:pPr>
    <w:rPr>
      <w:rFonts w:ascii="Thorndale" w:eastAsia="Thorndale" w:hAnsi="Thorndale"/>
      <w:color w:val="E6E6E6"/>
      <w:sz w:val="64"/>
      <w:szCs w:val="64"/>
    </w:rPr>
  </w:style>
  <w:style w:type="paragraph" w:customStyle="1" w:styleId="Plan2">
    <w:name w:val="Plan 2"/>
    <w:basedOn w:val="Plan1"/>
    <w:qFormat/>
    <w:rsid w:val="00DA3399"/>
    <w:pPr>
      <w:spacing w:after="227"/>
      <w:ind w:left="1361" w:hanging="454"/>
    </w:pPr>
    <w:rPr>
      <w:sz w:val="56"/>
      <w:szCs w:val="56"/>
    </w:rPr>
  </w:style>
  <w:style w:type="paragraph" w:customStyle="1" w:styleId="Plan3">
    <w:name w:val="Plan 3"/>
    <w:basedOn w:val="Plan2"/>
    <w:qFormat/>
    <w:rsid w:val="00DA3399"/>
    <w:pPr>
      <w:spacing w:after="170"/>
      <w:ind w:left="2041" w:hanging="340"/>
    </w:pPr>
    <w:rPr>
      <w:sz w:val="48"/>
      <w:szCs w:val="48"/>
    </w:rPr>
  </w:style>
  <w:style w:type="paragraph" w:customStyle="1" w:styleId="Plan4">
    <w:name w:val="Plan 4"/>
    <w:basedOn w:val="Plan3"/>
    <w:qFormat/>
    <w:rsid w:val="00DA3399"/>
    <w:pPr>
      <w:spacing w:after="113"/>
      <w:ind w:left="2721"/>
    </w:pPr>
    <w:rPr>
      <w:sz w:val="40"/>
      <w:szCs w:val="40"/>
    </w:rPr>
  </w:style>
  <w:style w:type="paragraph" w:customStyle="1" w:styleId="Plan5">
    <w:name w:val="Plan 5"/>
    <w:basedOn w:val="Plan4"/>
    <w:qFormat/>
    <w:rsid w:val="00DA3399"/>
    <w:pPr>
      <w:spacing w:after="57"/>
      <w:ind w:left="3402"/>
    </w:pPr>
  </w:style>
  <w:style w:type="paragraph" w:customStyle="1" w:styleId="Plan6">
    <w:name w:val="Plan 6"/>
    <w:basedOn w:val="Plan5"/>
    <w:qFormat/>
    <w:rsid w:val="00DA3399"/>
    <w:pPr>
      <w:ind w:left="4082"/>
    </w:pPr>
  </w:style>
  <w:style w:type="paragraph" w:customStyle="1" w:styleId="Plan7">
    <w:name w:val="Plan 7"/>
    <w:basedOn w:val="Plan6"/>
    <w:qFormat/>
    <w:rsid w:val="00DA3399"/>
    <w:pPr>
      <w:ind w:left="4762"/>
    </w:pPr>
  </w:style>
  <w:style w:type="paragraph" w:customStyle="1" w:styleId="Plan8">
    <w:name w:val="Plan 8"/>
    <w:basedOn w:val="Plan7"/>
    <w:qFormat/>
    <w:rsid w:val="00DA3399"/>
    <w:pPr>
      <w:ind w:left="5443"/>
    </w:pPr>
  </w:style>
  <w:style w:type="paragraph" w:customStyle="1" w:styleId="Plan9">
    <w:name w:val="Plan 9"/>
    <w:basedOn w:val="Plan8"/>
    <w:qFormat/>
    <w:rsid w:val="00DA3399"/>
    <w:pPr>
      <w:ind w:left="6123"/>
    </w:pPr>
  </w:style>
  <w:style w:type="paragraph" w:customStyle="1" w:styleId="Header">
    <w:name w:val="Header"/>
    <w:basedOn w:val="Normal"/>
    <w:rsid w:val="00DA33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DA3399"/>
    <w:pPr>
      <w:widowControl/>
      <w:suppressAutoHyphens w:val="0"/>
      <w:spacing w:before="280"/>
      <w:jc w:val="both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GILGER</dc:creator>
  <dc:description/>
  <cp:lastModifiedBy>ERUN c3v</cp:lastModifiedBy>
  <cp:revision>4</cp:revision>
  <cp:lastPrinted>2020-09-15T13:09:00Z</cp:lastPrinted>
  <dcterms:created xsi:type="dcterms:W3CDTF">2020-09-15T13:08:00Z</dcterms:created>
  <dcterms:modified xsi:type="dcterms:W3CDTF">2020-09-15T13:21:00Z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