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2DB" w:rsidRPr="003B12DB" w:rsidRDefault="003B12DB" w:rsidP="003B12DB">
      <w:pPr>
        <w:pStyle w:val="paragraph"/>
        <w:spacing w:before="0" w:beforeAutospacing="0" w:after="0" w:afterAutospacing="0" w:line="300" w:lineRule="auto"/>
        <w:jc w:val="center"/>
        <w:textAlignment w:val="baseline"/>
        <w:rPr>
          <w:rFonts w:ascii="Segoe UI" w:hAnsi="Segoe UI" w:cs="Segoe UI"/>
        </w:rPr>
      </w:pPr>
      <w:r w:rsidRPr="003B12DB">
        <w:rPr>
          <w:rStyle w:val="normaltextrun"/>
          <w:rFonts w:ascii="Segoe UI" w:hAnsi="Segoe UI" w:cs="Segoe UI"/>
          <w:b/>
          <w:bCs/>
        </w:rPr>
        <w:t>Statuts de l’Association</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b/>
          <w:bCs/>
        </w:rPr>
      </w:pPr>
      <w:r w:rsidRPr="003B12DB">
        <w:rPr>
          <w:rStyle w:val="normaltextrun"/>
          <w:rFonts w:ascii="Segoe UI" w:hAnsi="Segoe UI" w:cs="Segoe UI"/>
          <w:b/>
          <w:bCs/>
        </w:rPr>
        <w:t>Article 1 – Constitution et dénomination</w:t>
      </w:r>
      <w:r w:rsidRPr="003B12DB">
        <w:rPr>
          <w:rStyle w:val="eop"/>
          <w:rFonts w:ascii="Segoe UI" w:hAnsi="Segoe UI" w:cs="Segoe UI"/>
          <w:b/>
          <w:bCs/>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Il est fondé entre les adhérents aux présents statuts, selon les dispositions de la loi du 1</w:t>
      </w:r>
      <w:r w:rsidRPr="003B12DB">
        <w:rPr>
          <w:rStyle w:val="normaltextrun"/>
          <w:rFonts w:ascii="Segoe UI" w:hAnsi="Segoe UI" w:cs="Segoe UI"/>
          <w:vertAlign w:val="superscript"/>
        </w:rPr>
        <w:t>er</w:t>
      </w:r>
      <w:r w:rsidRPr="003B12DB">
        <w:rPr>
          <w:rStyle w:val="normaltextrun"/>
          <w:rFonts w:ascii="Segoe UI" w:hAnsi="Segoe UI" w:cs="Segoe UI"/>
        </w:rPr>
        <w:t> juillet 1901 et ses textes d’applications, une association ayant pour dénomination :</w:t>
      </w:r>
      <w:r w:rsidRPr="003B12DB">
        <w:rPr>
          <w:rStyle w:val="eop"/>
          <w:rFonts w:ascii="Segoe UI" w:hAnsi="Segoe UI" w:cs="Segoe UI"/>
        </w:rPr>
        <w:t> </w:t>
      </w:r>
    </w:p>
    <w:p w:rsidR="003B12DB" w:rsidRDefault="003B12DB" w:rsidP="003B12DB">
      <w:pPr>
        <w:pStyle w:val="paragraph"/>
        <w:spacing w:before="0" w:beforeAutospacing="0" w:after="0" w:afterAutospacing="0" w:line="300" w:lineRule="auto"/>
        <w:jc w:val="center"/>
        <w:textAlignment w:val="baseline"/>
        <w:rPr>
          <w:rStyle w:val="normaltextrun"/>
          <w:rFonts w:ascii="Segoe UI" w:hAnsi="Segoe UI" w:cs="Segoe UI"/>
          <w:i/>
          <w:iCs/>
        </w:rPr>
      </w:pPr>
    </w:p>
    <w:p w:rsidR="003B12DB" w:rsidRDefault="003B12DB" w:rsidP="003B12DB">
      <w:pPr>
        <w:pStyle w:val="paragraph"/>
        <w:spacing w:before="0" w:beforeAutospacing="0" w:after="0" w:afterAutospacing="0" w:line="300" w:lineRule="auto"/>
        <w:jc w:val="center"/>
        <w:textAlignment w:val="baseline"/>
        <w:rPr>
          <w:rStyle w:val="eop"/>
          <w:rFonts w:ascii="Segoe UI" w:hAnsi="Segoe UI" w:cs="Segoe UI"/>
        </w:rPr>
      </w:pPr>
      <w:r w:rsidRPr="003B12DB">
        <w:rPr>
          <w:rStyle w:val="normaltextrun"/>
          <w:rFonts w:ascii="Segoe UI" w:hAnsi="Segoe UI" w:cs="Segoe UI"/>
          <w:i/>
          <w:iCs/>
        </w:rPr>
        <w:t>Association « </w:t>
      </w:r>
      <w:r w:rsidRPr="003B12DB">
        <w:rPr>
          <w:rStyle w:val="normaltextrun"/>
          <w:rFonts w:ascii="Segoe UI" w:hAnsi="Segoe UI" w:cs="Segoe UI"/>
          <w:b/>
          <w:bCs/>
          <w:i/>
          <w:iCs/>
        </w:rPr>
        <w:t>L’envol des écoles</w:t>
      </w:r>
      <w:r>
        <w:rPr>
          <w:rStyle w:val="normaltextrun"/>
          <w:rFonts w:ascii="Segoe UI" w:hAnsi="Segoe UI" w:cs="Segoe UI"/>
          <w:i/>
          <w:iCs/>
        </w:rPr>
        <w:t> »</w:t>
      </w:r>
    </w:p>
    <w:p w:rsidR="003B12DB" w:rsidRPr="003B12DB" w:rsidRDefault="003B12DB" w:rsidP="003B12DB">
      <w:pPr>
        <w:pStyle w:val="paragraph"/>
        <w:spacing w:before="0" w:beforeAutospacing="0" w:after="0" w:afterAutospacing="0" w:line="300" w:lineRule="auto"/>
        <w:jc w:val="center"/>
        <w:textAlignment w:val="baseline"/>
        <w:rPr>
          <w:rFonts w:ascii="Segoe UI" w:hAnsi="Segoe UI" w:cs="Segoe UI"/>
        </w:rPr>
      </w:pP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b/>
          <w:bCs/>
        </w:rPr>
      </w:pPr>
      <w:r w:rsidRPr="003B12DB">
        <w:rPr>
          <w:rStyle w:val="normaltextrun"/>
          <w:rFonts w:ascii="Segoe UI" w:hAnsi="Segoe UI" w:cs="Segoe UI"/>
          <w:b/>
          <w:bCs/>
        </w:rPr>
        <w:t>Article 2 - Buts de l’Association</w:t>
      </w:r>
      <w:r w:rsidRPr="003B12DB">
        <w:rPr>
          <w:rStyle w:val="eop"/>
          <w:rFonts w:ascii="Segoe UI" w:hAnsi="Segoe UI" w:cs="Segoe UI"/>
          <w:b/>
          <w:bCs/>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Cette Association a pour but d’organiser, animer et coordonner toutes actions éducatives, sportives et culturelles.</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Elle soutient aussi tous les acteurs des écoles et fait le lien entre les parents, l’école et la cité.</w:t>
      </w:r>
      <w:r w:rsidRPr="003B12DB">
        <w:rPr>
          <w:rStyle w:val="eop"/>
          <w:rFonts w:ascii="Segoe UI" w:hAnsi="Segoe UI" w:cs="Segoe UI"/>
        </w:rPr>
        <w:t> </w:t>
      </w:r>
    </w:p>
    <w:p w:rsidR="005E2B0E" w:rsidRDefault="005E2B0E" w:rsidP="003B12DB">
      <w:pPr>
        <w:pStyle w:val="paragraph"/>
        <w:spacing w:before="0" w:beforeAutospacing="0" w:after="0" w:afterAutospacing="0" w:line="300" w:lineRule="auto"/>
        <w:jc w:val="both"/>
        <w:textAlignment w:val="baseline"/>
        <w:rPr>
          <w:rStyle w:val="normaltextrun"/>
          <w:rFonts w:ascii="Segoe UI" w:hAnsi="Segoe UI" w:cs="Segoe UI"/>
          <w:b/>
          <w:bCs/>
        </w:rPr>
      </w:pP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b/>
          <w:bCs/>
        </w:rPr>
      </w:pPr>
      <w:r w:rsidRPr="003B12DB">
        <w:rPr>
          <w:rStyle w:val="normaltextrun"/>
          <w:rFonts w:ascii="Segoe UI" w:hAnsi="Segoe UI" w:cs="Segoe UI"/>
          <w:b/>
          <w:bCs/>
        </w:rPr>
        <w:t>Article 3 – Vision et affiliation</w:t>
      </w:r>
      <w:r w:rsidRPr="003B12DB">
        <w:rPr>
          <w:rStyle w:val="eop"/>
          <w:rFonts w:ascii="Segoe UI" w:hAnsi="Segoe UI" w:cs="Segoe UI"/>
          <w:b/>
          <w:bCs/>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Elle pense que l’éducation et la formation des personnes de tous âges est la base pour créer un vrai esprit de citoyenneté, de respect mutuel et pour donner un futur à nos enfants.</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Elle travaille avec les écoles, les enseignants et avec la Ligue de l’Enseignement – FOL du VAR - pour créer un lien entre les écoles et la ville de Brignoles.</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Dans le but d’unifier, l’Association refuse toute affiliation à des partis politiques et des associations de culte.</w:t>
      </w:r>
      <w:r w:rsidRPr="003B12DB">
        <w:rPr>
          <w:rStyle w:val="eop"/>
          <w:rFonts w:ascii="Segoe UI" w:hAnsi="Segoe UI" w:cs="Segoe UI"/>
        </w:rPr>
        <w:t> </w:t>
      </w:r>
    </w:p>
    <w:p w:rsidR="005E2B0E" w:rsidRDefault="005E2B0E" w:rsidP="003B12DB">
      <w:pPr>
        <w:pStyle w:val="paragraph"/>
        <w:spacing w:before="0" w:beforeAutospacing="0" w:after="0" w:afterAutospacing="0" w:line="300" w:lineRule="auto"/>
        <w:jc w:val="both"/>
        <w:textAlignment w:val="baseline"/>
        <w:rPr>
          <w:rStyle w:val="normaltextrun"/>
          <w:rFonts w:ascii="Segoe UI" w:hAnsi="Segoe UI" w:cs="Segoe UI"/>
          <w:b/>
          <w:bCs/>
        </w:rPr>
      </w:pP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b/>
          <w:bCs/>
        </w:rPr>
      </w:pPr>
      <w:r w:rsidRPr="003B12DB">
        <w:rPr>
          <w:rStyle w:val="normaltextrun"/>
          <w:rFonts w:ascii="Segoe UI" w:hAnsi="Segoe UI" w:cs="Segoe UI"/>
          <w:b/>
          <w:bCs/>
        </w:rPr>
        <w:t>Article 4 - Siège social et durée</w:t>
      </w:r>
      <w:r w:rsidRPr="003B12DB">
        <w:rPr>
          <w:rStyle w:val="eop"/>
          <w:rFonts w:ascii="Segoe UI" w:hAnsi="Segoe UI" w:cs="Segoe UI"/>
          <w:b/>
          <w:bCs/>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Le siège social est fixé au 284 avenue des berges-Résidence Le pré de Pâques Bâtiment C1- BRIGNOLES (83170), il pourra être transféré par simple décision du Bureau. La ratification de l’assemblée générale sera nécessaire.</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La durée de l’Association est illimitée</w:t>
      </w:r>
      <w:r w:rsidRPr="003B12DB">
        <w:rPr>
          <w:rStyle w:val="eop"/>
          <w:rFonts w:ascii="Segoe UI" w:hAnsi="Segoe UI" w:cs="Segoe UI"/>
        </w:rPr>
        <w:t> </w:t>
      </w:r>
    </w:p>
    <w:p w:rsidR="005E2B0E" w:rsidRDefault="005E2B0E" w:rsidP="003B12DB">
      <w:pPr>
        <w:pStyle w:val="paragraph"/>
        <w:spacing w:before="0" w:beforeAutospacing="0" w:after="0" w:afterAutospacing="0" w:line="300" w:lineRule="auto"/>
        <w:jc w:val="both"/>
        <w:textAlignment w:val="baseline"/>
        <w:rPr>
          <w:rStyle w:val="normaltextrun"/>
          <w:rFonts w:ascii="Segoe UI" w:hAnsi="Segoe UI" w:cs="Segoe UI"/>
          <w:b/>
          <w:bCs/>
        </w:rPr>
      </w:pP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b/>
          <w:bCs/>
        </w:rPr>
      </w:pPr>
      <w:r w:rsidRPr="003B12DB">
        <w:rPr>
          <w:rStyle w:val="normaltextrun"/>
          <w:rFonts w:ascii="Segoe UI" w:hAnsi="Segoe UI" w:cs="Segoe UI"/>
          <w:b/>
          <w:bCs/>
        </w:rPr>
        <w:t>Article 5 - Composition de l’Association et admission</w:t>
      </w:r>
      <w:r w:rsidRPr="003B12DB">
        <w:rPr>
          <w:rStyle w:val="eop"/>
          <w:rFonts w:ascii="Segoe UI" w:hAnsi="Segoe UI" w:cs="Segoe UI"/>
          <w:b/>
          <w:bCs/>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L’Association se compose de :</w:t>
      </w:r>
      <w:r w:rsidRPr="003B12DB">
        <w:rPr>
          <w:rStyle w:val="eop"/>
          <w:rFonts w:ascii="Segoe UI" w:hAnsi="Segoe UI" w:cs="Segoe UI"/>
        </w:rPr>
        <w:t> </w:t>
      </w:r>
    </w:p>
    <w:p w:rsidR="003B12DB" w:rsidRPr="003B12DB" w:rsidRDefault="003B12DB" w:rsidP="003B12DB">
      <w:pPr>
        <w:pStyle w:val="paragraph"/>
        <w:numPr>
          <w:ilvl w:val="0"/>
          <w:numId w:val="1"/>
        </w:numPr>
        <w:spacing w:before="0" w:beforeAutospacing="0" w:after="0" w:afterAutospacing="0" w:line="300" w:lineRule="auto"/>
        <w:ind w:left="360" w:firstLine="0"/>
        <w:jc w:val="both"/>
        <w:textAlignment w:val="baseline"/>
        <w:rPr>
          <w:rFonts w:ascii="Segoe UI" w:hAnsi="Segoe UI" w:cs="Segoe UI"/>
        </w:rPr>
      </w:pPr>
      <w:r w:rsidRPr="003B12DB">
        <w:rPr>
          <w:rStyle w:val="normaltextrun"/>
          <w:rFonts w:ascii="Segoe UI" w:hAnsi="Segoe UI" w:cs="Segoe UI"/>
        </w:rPr>
        <w:t>Membres actifs ou adhérents adultes (qui sont majeurs selon la loi)</w:t>
      </w:r>
      <w:r w:rsidRPr="003B12DB">
        <w:rPr>
          <w:rStyle w:val="eop"/>
          <w:rFonts w:ascii="Segoe UI" w:hAnsi="Segoe UI" w:cs="Segoe UI"/>
        </w:rPr>
        <w:t> </w:t>
      </w:r>
    </w:p>
    <w:p w:rsidR="003B12DB" w:rsidRPr="003B12DB" w:rsidRDefault="003B12DB" w:rsidP="003B12DB">
      <w:pPr>
        <w:pStyle w:val="paragraph"/>
        <w:numPr>
          <w:ilvl w:val="0"/>
          <w:numId w:val="1"/>
        </w:numPr>
        <w:spacing w:before="0" w:beforeAutospacing="0" w:after="0" w:afterAutospacing="0" w:line="300" w:lineRule="auto"/>
        <w:ind w:left="360" w:firstLine="0"/>
        <w:jc w:val="both"/>
        <w:textAlignment w:val="baseline"/>
        <w:rPr>
          <w:rFonts w:ascii="Segoe UI" w:hAnsi="Segoe UI" w:cs="Segoe UI"/>
        </w:rPr>
      </w:pPr>
      <w:r w:rsidRPr="003B12DB">
        <w:rPr>
          <w:rStyle w:val="normaltextrun"/>
          <w:rFonts w:ascii="Segoe UI" w:hAnsi="Segoe UI" w:cs="Segoe UI"/>
        </w:rPr>
        <w:t>Membres actifs ou adhérents mineurs</w:t>
      </w:r>
      <w:r w:rsidRPr="003B12DB">
        <w:rPr>
          <w:rStyle w:val="eop"/>
          <w:rFonts w:ascii="Segoe UI" w:hAnsi="Segoe UI" w:cs="Segoe UI"/>
        </w:rPr>
        <w:t> </w:t>
      </w:r>
    </w:p>
    <w:p w:rsidR="003B12DB" w:rsidRPr="003B12DB" w:rsidRDefault="003B12DB" w:rsidP="003B12DB">
      <w:pPr>
        <w:pStyle w:val="paragraph"/>
        <w:numPr>
          <w:ilvl w:val="0"/>
          <w:numId w:val="1"/>
        </w:numPr>
        <w:spacing w:before="0" w:beforeAutospacing="0" w:after="0" w:afterAutospacing="0" w:line="300" w:lineRule="auto"/>
        <w:ind w:left="360" w:firstLine="0"/>
        <w:jc w:val="both"/>
        <w:textAlignment w:val="baseline"/>
        <w:rPr>
          <w:rFonts w:ascii="Segoe UI" w:hAnsi="Segoe UI" w:cs="Segoe UI"/>
        </w:rPr>
      </w:pPr>
      <w:r w:rsidRPr="003B12DB">
        <w:rPr>
          <w:rStyle w:val="normaltextrun"/>
          <w:rFonts w:ascii="Segoe UI" w:hAnsi="Segoe UI" w:cs="Segoe UI"/>
        </w:rPr>
        <w:t>Enseignants ou acteurs éducatifs</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 xml:space="preserve">Les membres de l’Association dans le rôle d’enseignants ou acteurs éducatifs peuvent participer aux assemblées générales et au conseil d’administration de l’Association </w:t>
      </w:r>
      <w:r w:rsidRPr="003B12DB">
        <w:rPr>
          <w:rStyle w:val="normaltextrun"/>
          <w:rFonts w:ascii="Segoe UI" w:hAnsi="Segoe UI" w:cs="Segoe UI"/>
        </w:rPr>
        <w:lastRenderedPageBreak/>
        <w:t>comme « consultants » pour aider à construire et orienter les actions éducatives de l’Association mais n’ont pas droit au vote. Rien n’empêche à un enseignant ou acteur éducatif de devenir membre actif et participer pleinement à la vie de l’Association.</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Pour faire partie de l’Association, il faut être agréé par le Bureau qui statue lors de ses réunions, sur les demandes d’admissions présentées.</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Les membres actifs s’engagent dans la vie de l’Association et s’acquittent d’une cotisation annuelle fixée par le Bureau et votée chaque année par l’assemblée générale. </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Les membres enseignants ou acteurs éducatifs sont exonérés de la cotisation annuelle.</w:t>
      </w:r>
      <w:r w:rsidRPr="003B12DB">
        <w:rPr>
          <w:rStyle w:val="eop"/>
          <w:rFonts w:ascii="Segoe UI" w:hAnsi="Segoe UI" w:cs="Segoe UI"/>
        </w:rPr>
        <w:t> </w:t>
      </w:r>
    </w:p>
    <w:p w:rsidR="005E2B0E" w:rsidRDefault="005E2B0E" w:rsidP="003B12DB">
      <w:pPr>
        <w:pStyle w:val="paragraph"/>
        <w:spacing w:before="0" w:beforeAutospacing="0" w:after="0" w:afterAutospacing="0" w:line="300" w:lineRule="auto"/>
        <w:jc w:val="both"/>
        <w:textAlignment w:val="baseline"/>
        <w:rPr>
          <w:rStyle w:val="normaltextrun"/>
          <w:rFonts w:ascii="Segoe UI" w:hAnsi="Segoe UI" w:cs="Segoe UI"/>
          <w:b/>
          <w:bCs/>
        </w:rPr>
      </w:pP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b/>
          <w:bCs/>
        </w:rPr>
      </w:pPr>
      <w:r w:rsidRPr="003B12DB">
        <w:rPr>
          <w:rStyle w:val="normaltextrun"/>
          <w:rFonts w:ascii="Segoe UI" w:hAnsi="Segoe UI" w:cs="Segoe UI"/>
          <w:b/>
          <w:bCs/>
        </w:rPr>
        <w:t>Article 6 - Perte de la qualité de membre</w:t>
      </w:r>
      <w:r w:rsidRPr="003B12DB">
        <w:rPr>
          <w:rStyle w:val="eop"/>
          <w:rFonts w:ascii="Segoe UI" w:hAnsi="Segoe UI" w:cs="Segoe UI"/>
          <w:b/>
          <w:bCs/>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 La qualité de membre se perd par :</w:t>
      </w:r>
      <w:r w:rsidRPr="003B12DB">
        <w:rPr>
          <w:rStyle w:val="eop"/>
          <w:rFonts w:ascii="Segoe UI" w:hAnsi="Segoe UI" w:cs="Segoe UI"/>
        </w:rPr>
        <w:t> </w:t>
      </w:r>
    </w:p>
    <w:p w:rsidR="003B12DB" w:rsidRPr="003B12DB" w:rsidRDefault="003B12DB" w:rsidP="003B12DB">
      <w:pPr>
        <w:pStyle w:val="paragraph"/>
        <w:numPr>
          <w:ilvl w:val="0"/>
          <w:numId w:val="2"/>
        </w:numPr>
        <w:spacing w:before="0" w:beforeAutospacing="0" w:after="0" w:afterAutospacing="0" w:line="300" w:lineRule="auto"/>
        <w:ind w:left="360" w:firstLine="0"/>
        <w:jc w:val="both"/>
        <w:textAlignment w:val="baseline"/>
        <w:rPr>
          <w:rFonts w:ascii="Segoe UI" w:hAnsi="Segoe UI" w:cs="Segoe UI"/>
        </w:rPr>
      </w:pPr>
      <w:r w:rsidRPr="003B12DB">
        <w:rPr>
          <w:rStyle w:val="contextualspellingandgrammarerror"/>
          <w:rFonts w:ascii="Segoe UI" w:hAnsi="Segoe UI" w:cs="Segoe UI"/>
        </w:rPr>
        <w:t>la</w:t>
      </w:r>
      <w:r w:rsidRPr="003B12DB">
        <w:rPr>
          <w:rStyle w:val="normaltextrun"/>
          <w:rFonts w:ascii="Segoe UI" w:hAnsi="Segoe UI" w:cs="Segoe UI"/>
        </w:rPr>
        <w:t> démission</w:t>
      </w:r>
      <w:r w:rsidRPr="003B12DB">
        <w:rPr>
          <w:rStyle w:val="eop"/>
          <w:rFonts w:ascii="Segoe UI" w:hAnsi="Segoe UI" w:cs="Segoe UI"/>
        </w:rPr>
        <w:t> </w:t>
      </w:r>
    </w:p>
    <w:p w:rsidR="003B12DB" w:rsidRPr="003B12DB" w:rsidRDefault="003B12DB" w:rsidP="003B12DB">
      <w:pPr>
        <w:pStyle w:val="paragraph"/>
        <w:numPr>
          <w:ilvl w:val="0"/>
          <w:numId w:val="2"/>
        </w:numPr>
        <w:spacing w:before="0" w:beforeAutospacing="0" w:after="0" w:afterAutospacing="0" w:line="300" w:lineRule="auto"/>
        <w:ind w:left="360" w:firstLine="0"/>
        <w:jc w:val="both"/>
        <w:textAlignment w:val="baseline"/>
        <w:rPr>
          <w:rFonts w:ascii="Segoe UI" w:hAnsi="Segoe UI" w:cs="Segoe UI"/>
        </w:rPr>
      </w:pPr>
      <w:r w:rsidRPr="003B12DB">
        <w:rPr>
          <w:rStyle w:val="contextualspellingandgrammarerror"/>
          <w:rFonts w:ascii="Segoe UI" w:hAnsi="Segoe UI" w:cs="Segoe UI"/>
        </w:rPr>
        <w:t>le</w:t>
      </w:r>
      <w:r w:rsidRPr="003B12DB">
        <w:rPr>
          <w:rStyle w:val="normaltextrun"/>
          <w:rFonts w:ascii="Segoe UI" w:hAnsi="Segoe UI" w:cs="Segoe UI"/>
        </w:rPr>
        <w:t> décès</w:t>
      </w:r>
      <w:r w:rsidRPr="003B12DB">
        <w:rPr>
          <w:rStyle w:val="eop"/>
          <w:rFonts w:ascii="Segoe UI" w:hAnsi="Segoe UI" w:cs="Segoe UI"/>
        </w:rPr>
        <w:t> </w:t>
      </w:r>
    </w:p>
    <w:p w:rsidR="003B12DB" w:rsidRPr="003B12DB" w:rsidRDefault="003B12DB" w:rsidP="003B12DB">
      <w:pPr>
        <w:pStyle w:val="paragraph"/>
        <w:numPr>
          <w:ilvl w:val="0"/>
          <w:numId w:val="2"/>
        </w:numPr>
        <w:spacing w:before="0" w:beforeAutospacing="0" w:after="0" w:afterAutospacing="0" w:line="300" w:lineRule="auto"/>
        <w:ind w:left="360" w:firstLine="0"/>
        <w:jc w:val="both"/>
        <w:textAlignment w:val="baseline"/>
        <w:rPr>
          <w:rFonts w:ascii="Segoe UI" w:hAnsi="Segoe UI" w:cs="Segoe UI"/>
        </w:rPr>
      </w:pPr>
      <w:r w:rsidRPr="003B12DB">
        <w:rPr>
          <w:rStyle w:val="contextualspellingandgrammarerror"/>
          <w:rFonts w:ascii="Segoe UI" w:hAnsi="Segoe UI" w:cs="Segoe UI"/>
        </w:rPr>
        <w:t>la</w:t>
      </w:r>
      <w:r w:rsidRPr="003B12DB">
        <w:rPr>
          <w:rStyle w:val="normaltextrun"/>
          <w:rFonts w:ascii="Segoe UI" w:hAnsi="Segoe UI" w:cs="Segoe UI"/>
        </w:rPr>
        <w:t> radiation prononcée par le Bureau, pour non-paiement de la cotisation ou pour faute grave, l’intéressé ayant été invité à se présenter devant le Bureau pour fournir des explications.</w:t>
      </w:r>
      <w:r w:rsidRPr="003B12DB">
        <w:rPr>
          <w:rStyle w:val="eop"/>
          <w:rFonts w:ascii="Segoe UI" w:hAnsi="Segoe UI" w:cs="Segoe UI"/>
        </w:rPr>
        <w:t> </w:t>
      </w:r>
    </w:p>
    <w:p w:rsidR="005E2B0E" w:rsidRDefault="005E2B0E" w:rsidP="003B12DB">
      <w:pPr>
        <w:pStyle w:val="paragraph"/>
        <w:spacing w:before="0" w:beforeAutospacing="0" w:after="0" w:afterAutospacing="0" w:line="300" w:lineRule="auto"/>
        <w:jc w:val="both"/>
        <w:textAlignment w:val="baseline"/>
        <w:rPr>
          <w:rStyle w:val="normaltextrun"/>
          <w:rFonts w:ascii="Segoe UI" w:hAnsi="Segoe UI" w:cs="Segoe UI"/>
          <w:b/>
          <w:bCs/>
        </w:rPr>
      </w:pP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b/>
          <w:bCs/>
        </w:rPr>
      </w:pPr>
      <w:r w:rsidRPr="003B12DB">
        <w:rPr>
          <w:rStyle w:val="normaltextrun"/>
          <w:rFonts w:ascii="Segoe UI" w:hAnsi="Segoe UI" w:cs="Segoe UI"/>
          <w:b/>
          <w:bCs/>
        </w:rPr>
        <w:t>Article 7 – Dyarchie</w:t>
      </w:r>
      <w:r w:rsidRPr="003B12DB">
        <w:rPr>
          <w:rStyle w:val="eop"/>
          <w:rFonts w:ascii="Segoe UI" w:hAnsi="Segoe UI" w:cs="Segoe UI"/>
          <w:b/>
          <w:bCs/>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L’Association donne beaucoup d’importance à l’égalité homme et femme. Pour cette raison, pour chaque rôle électif, l’assemblée générale choisira aussi un membre du sexe opposé. </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Dans les rôles qui ne sont pas électifs, la dyarchie ne sera pas obligatoire, mais maintenue chaque fois qu’il sera possible.</w:t>
      </w:r>
      <w:r w:rsidRPr="003B12DB">
        <w:rPr>
          <w:rStyle w:val="eop"/>
          <w:rFonts w:ascii="Segoe UI" w:hAnsi="Segoe UI" w:cs="Segoe UI"/>
        </w:rPr>
        <w:t> </w:t>
      </w:r>
    </w:p>
    <w:p w:rsidR="005E2B0E" w:rsidRDefault="005E2B0E" w:rsidP="003B12DB">
      <w:pPr>
        <w:pStyle w:val="paragraph"/>
        <w:spacing w:before="0" w:beforeAutospacing="0" w:after="0" w:afterAutospacing="0" w:line="300" w:lineRule="auto"/>
        <w:jc w:val="both"/>
        <w:textAlignment w:val="baseline"/>
        <w:rPr>
          <w:rStyle w:val="normaltextrun"/>
          <w:rFonts w:ascii="Segoe UI" w:hAnsi="Segoe UI" w:cs="Segoe UI"/>
          <w:b/>
          <w:bCs/>
        </w:rPr>
      </w:pP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b/>
          <w:bCs/>
        </w:rPr>
      </w:pPr>
      <w:r w:rsidRPr="003B12DB">
        <w:rPr>
          <w:rStyle w:val="normaltextrun"/>
          <w:rFonts w:ascii="Segoe UI" w:hAnsi="Segoe UI" w:cs="Segoe UI"/>
          <w:b/>
          <w:bCs/>
        </w:rPr>
        <w:t>Article 8 – Le Bureau</w:t>
      </w:r>
      <w:r w:rsidRPr="003B12DB">
        <w:rPr>
          <w:rStyle w:val="eop"/>
          <w:rFonts w:ascii="Segoe UI" w:hAnsi="Segoe UI" w:cs="Segoe UI"/>
          <w:b/>
          <w:bCs/>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Les membres actifs qui ont l’âge adulte choisissent entre eux le Bureau en assemblée générale et en particulier ils élisent :</w:t>
      </w:r>
      <w:r w:rsidRPr="003B12DB">
        <w:rPr>
          <w:rStyle w:val="eop"/>
          <w:rFonts w:ascii="Segoe UI" w:hAnsi="Segoe UI" w:cs="Segoe UI"/>
        </w:rPr>
        <w:t> </w:t>
      </w:r>
    </w:p>
    <w:p w:rsidR="003B12DB" w:rsidRPr="003B12DB" w:rsidRDefault="003B12DB" w:rsidP="003B12DB">
      <w:pPr>
        <w:pStyle w:val="paragraph"/>
        <w:numPr>
          <w:ilvl w:val="0"/>
          <w:numId w:val="3"/>
        </w:numPr>
        <w:spacing w:before="0" w:beforeAutospacing="0" w:after="0" w:afterAutospacing="0" w:line="300" w:lineRule="auto"/>
        <w:ind w:left="360" w:firstLine="0"/>
        <w:jc w:val="both"/>
        <w:textAlignment w:val="baseline"/>
        <w:rPr>
          <w:rFonts w:ascii="Segoe UI" w:hAnsi="Segoe UI" w:cs="Segoe UI"/>
        </w:rPr>
      </w:pPr>
      <w:r w:rsidRPr="003B12DB">
        <w:rPr>
          <w:rStyle w:val="contextualspellingandgrammarerror"/>
          <w:rFonts w:ascii="Segoe UI" w:hAnsi="Segoe UI" w:cs="Segoe UI"/>
        </w:rPr>
        <w:t>deux</w:t>
      </w:r>
      <w:r w:rsidRPr="003B12DB">
        <w:rPr>
          <w:rStyle w:val="normaltextrun"/>
          <w:rFonts w:ascii="Segoe UI" w:hAnsi="Segoe UI" w:cs="Segoe UI"/>
        </w:rPr>
        <w:t> présidents</w:t>
      </w:r>
      <w:r w:rsidRPr="003B12DB">
        <w:rPr>
          <w:rStyle w:val="eop"/>
          <w:rFonts w:ascii="Segoe UI" w:hAnsi="Segoe UI" w:cs="Segoe UI"/>
        </w:rPr>
        <w:t> </w:t>
      </w:r>
    </w:p>
    <w:p w:rsidR="003B12DB" w:rsidRPr="003B12DB" w:rsidRDefault="003B12DB" w:rsidP="003B12DB">
      <w:pPr>
        <w:pStyle w:val="paragraph"/>
        <w:numPr>
          <w:ilvl w:val="0"/>
          <w:numId w:val="4"/>
        </w:numPr>
        <w:spacing w:before="0" w:beforeAutospacing="0" w:after="0" w:afterAutospacing="0" w:line="300" w:lineRule="auto"/>
        <w:ind w:left="360" w:firstLine="0"/>
        <w:jc w:val="both"/>
        <w:textAlignment w:val="baseline"/>
        <w:rPr>
          <w:rFonts w:ascii="Segoe UI" w:hAnsi="Segoe UI" w:cs="Segoe UI"/>
        </w:rPr>
      </w:pPr>
      <w:r w:rsidRPr="003B12DB">
        <w:rPr>
          <w:rStyle w:val="contextualspellingandgrammarerror"/>
          <w:rFonts w:ascii="Segoe UI" w:hAnsi="Segoe UI" w:cs="Segoe UI"/>
        </w:rPr>
        <w:t>deux</w:t>
      </w:r>
      <w:r w:rsidRPr="003B12DB">
        <w:rPr>
          <w:rStyle w:val="normaltextrun"/>
          <w:rFonts w:ascii="Segoe UI" w:hAnsi="Segoe UI" w:cs="Segoe UI"/>
        </w:rPr>
        <w:t> secrétaires</w:t>
      </w:r>
      <w:r w:rsidRPr="003B12DB">
        <w:rPr>
          <w:rStyle w:val="eop"/>
          <w:rFonts w:ascii="Segoe UI" w:hAnsi="Segoe UI" w:cs="Segoe UI"/>
        </w:rPr>
        <w:t> </w:t>
      </w:r>
    </w:p>
    <w:p w:rsidR="003B12DB" w:rsidRPr="003B12DB" w:rsidRDefault="003B12DB" w:rsidP="003B12DB">
      <w:pPr>
        <w:pStyle w:val="paragraph"/>
        <w:numPr>
          <w:ilvl w:val="0"/>
          <w:numId w:val="4"/>
        </w:numPr>
        <w:spacing w:before="0" w:beforeAutospacing="0" w:after="0" w:afterAutospacing="0" w:line="300" w:lineRule="auto"/>
        <w:ind w:left="360" w:firstLine="0"/>
        <w:jc w:val="both"/>
        <w:textAlignment w:val="baseline"/>
        <w:rPr>
          <w:rFonts w:ascii="Segoe UI" w:hAnsi="Segoe UI" w:cs="Segoe UI"/>
        </w:rPr>
      </w:pPr>
      <w:r w:rsidRPr="003B12DB">
        <w:rPr>
          <w:rStyle w:val="contextualspellingandgrammarerror"/>
          <w:rFonts w:ascii="Segoe UI" w:hAnsi="Segoe UI" w:cs="Segoe UI"/>
        </w:rPr>
        <w:t>deux</w:t>
      </w:r>
      <w:r w:rsidRPr="003B12DB">
        <w:rPr>
          <w:rStyle w:val="normaltextrun"/>
          <w:rFonts w:ascii="Segoe UI" w:hAnsi="Segoe UI" w:cs="Segoe UI"/>
        </w:rPr>
        <w:t> trésoriers</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L’Association est représentée à l’extérieur par ses deux présidents.</w:t>
      </w:r>
      <w:r w:rsidRPr="003B12DB">
        <w:rPr>
          <w:rStyle w:val="eop"/>
          <w:rFonts w:ascii="Segoe UI" w:hAnsi="Segoe UI" w:cs="Segoe UI"/>
        </w:rPr>
        <w:t> </w:t>
      </w:r>
    </w:p>
    <w:p w:rsidR="005E2B0E" w:rsidRDefault="005E2B0E" w:rsidP="003B12DB">
      <w:pPr>
        <w:pStyle w:val="paragraph"/>
        <w:spacing w:before="0" w:beforeAutospacing="0" w:after="0" w:afterAutospacing="0" w:line="300" w:lineRule="auto"/>
        <w:jc w:val="both"/>
        <w:textAlignment w:val="baseline"/>
        <w:rPr>
          <w:rStyle w:val="normaltextrun"/>
          <w:rFonts w:ascii="Segoe UI" w:hAnsi="Segoe UI" w:cs="Segoe UI"/>
          <w:b/>
          <w:bCs/>
        </w:rPr>
      </w:pPr>
    </w:p>
    <w:p w:rsidR="005E2B0E" w:rsidRDefault="005E2B0E">
      <w:pPr>
        <w:rPr>
          <w:rStyle w:val="normaltextrun"/>
          <w:rFonts w:eastAsia="Times New Roman" w:cs="Segoe UI"/>
          <w:b/>
          <w:bCs/>
          <w:szCs w:val="24"/>
          <w:lang w:eastAsia="fr-FR"/>
        </w:rPr>
      </w:pPr>
      <w:r>
        <w:rPr>
          <w:rStyle w:val="normaltextrun"/>
          <w:rFonts w:cs="Segoe UI"/>
          <w:b/>
          <w:bCs/>
        </w:rPr>
        <w:br w:type="page"/>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b/>
          <w:bCs/>
        </w:rPr>
      </w:pPr>
      <w:r w:rsidRPr="003B12DB">
        <w:rPr>
          <w:rStyle w:val="normaltextrun"/>
          <w:rFonts w:ascii="Segoe UI" w:hAnsi="Segoe UI" w:cs="Segoe UI"/>
          <w:b/>
          <w:bCs/>
        </w:rPr>
        <w:lastRenderedPageBreak/>
        <w:t>Article 9 – Durée des charges électives</w:t>
      </w:r>
      <w:r w:rsidRPr="003B12DB">
        <w:rPr>
          <w:rStyle w:val="eop"/>
          <w:rFonts w:ascii="Segoe UI" w:hAnsi="Segoe UI" w:cs="Segoe UI"/>
          <w:b/>
          <w:bCs/>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Toutes les personnes élues restent en charge pour une période de 3 ans renouvelable une seule fois. Une personne peut, donc, recouvrir un rôle au maximum pour 6 ans consécutifs après lesquels elle devra laisser la place à quelqu’un d’autre, au moins pour un mandat de 3 ans.</w:t>
      </w:r>
      <w:r w:rsidRPr="003B12DB">
        <w:rPr>
          <w:rStyle w:val="eop"/>
          <w:rFonts w:ascii="Segoe UI" w:hAnsi="Segoe UI" w:cs="Segoe UI"/>
        </w:rPr>
        <w:t> </w:t>
      </w:r>
    </w:p>
    <w:p w:rsidR="005E2B0E" w:rsidRDefault="005E2B0E" w:rsidP="003B12DB">
      <w:pPr>
        <w:pStyle w:val="paragraph"/>
        <w:spacing w:before="0" w:beforeAutospacing="0" w:after="0" w:afterAutospacing="0" w:line="300" w:lineRule="auto"/>
        <w:jc w:val="both"/>
        <w:textAlignment w:val="baseline"/>
        <w:rPr>
          <w:rStyle w:val="normaltextrun"/>
          <w:rFonts w:ascii="Segoe UI" w:hAnsi="Segoe UI" w:cs="Segoe UI"/>
          <w:b/>
          <w:bCs/>
        </w:rPr>
      </w:pP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b/>
          <w:bCs/>
        </w:rPr>
      </w:pPr>
      <w:r w:rsidRPr="003B12DB">
        <w:rPr>
          <w:rStyle w:val="normaltextrun"/>
          <w:rFonts w:ascii="Segoe UI" w:hAnsi="Segoe UI" w:cs="Segoe UI"/>
          <w:b/>
          <w:bCs/>
        </w:rPr>
        <w:t>Article 10 – Conseil d’administration</w:t>
      </w:r>
      <w:r w:rsidRPr="003B12DB">
        <w:rPr>
          <w:rStyle w:val="eop"/>
          <w:rFonts w:ascii="Segoe UI" w:hAnsi="Segoe UI" w:cs="Segoe UI"/>
          <w:b/>
          <w:bCs/>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Le conseil d'administration est composé des membres du Bureau et des membres nommés par le Bureau en fonction des actions à mener ou des projets établis.</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Les membres du Conseil d'Administration se réunissent au moins 5 fois par an (au moins tous les deux mois à l'exclusion de la période des vacances d'été), sur convocation des Présidents ou du 25 % des membres du même conseil. </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A chaque conseil d'administration, on fixe la date du conseil d'administration suivant.</w:t>
      </w:r>
      <w:r w:rsidRPr="003B12DB">
        <w:rPr>
          <w:rStyle w:val="eop"/>
          <w:rFonts w:ascii="Segoe UI" w:hAnsi="Segoe UI" w:cs="Segoe UI"/>
        </w:rPr>
        <w:t> </w:t>
      </w:r>
    </w:p>
    <w:p w:rsidR="005E2B0E" w:rsidRDefault="005E2B0E" w:rsidP="003B12DB">
      <w:pPr>
        <w:pStyle w:val="paragraph"/>
        <w:spacing w:before="0" w:beforeAutospacing="0" w:after="0" w:afterAutospacing="0" w:line="300" w:lineRule="auto"/>
        <w:jc w:val="both"/>
        <w:textAlignment w:val="baseline"/>
        <w:rPr>
          <w:rStyle w:val="normaltextrun"/>
          <w:rFonts w:ascii="Segoe UI" w:hAnsi="Segoe UI" w:cs="Segoe UI"/>
          <w:b/>
          <w:bCs/>
        </w:rPr>
      </w:pP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b/>
          <w:bCs/>
        </w:rPr>
      </w:pPr>
      <w:r w:rsidRPr="003B12DB">
        <w:rPr>
          <w:rStyle w:val="normaltextrun"/>
          <w:rFonts w:ascii="Segoe UI" w:hAnsi="Segoe UI" w:cs="Segoe UI"/>
          <w:b/>
          <w:bCs/>
        </w:rPr>
        <w:t>Article 11 - Les moyens</w:t>
      </w:r>
      <w:r w:rsidRPr="003B12DB">
        <w:rPr>
          <w:rStyle w:val="eop"/>
          <w:rFonts w:ascii="Segoe UI" w:hAnsi="Segoe UI" w:cs="Segoe UI"/>
          <w:b/>
          <w:bCs/>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Cette Association pourra utiliser tous les moyens énumérés ci-dessous pour atteindre ses objectifs :</w:t>
      </w:r>
      <w:r w:rsidRPr="003B12DB">
        <w:rPr>
          <w:rStyle w:val="eop"/>
          <w:rFonts w:ascii="Segoe UI" w:hAnsi="Segoe UI" w:cs="Segoe UI"/>
        </w:rPr>
        <w:t> </w:t>
      </w:r>
    </w:p>
    <w:p w:rsidR="003B12DB" w:rsidRPr="003B12DB" w:rsidRDefault="003B12DB" w:rsidP="003B12DB">
      <w:pPr>
        <w:pStyle w:val="paragraph"/>
        <w:numPr>
          <w:ilvl w:val="0"/>
          <w:numId w:val="5"/>
        </w:numPr>
        <w:spacing w:before="0" w:beforeAutospacing="0" w:after="0" w:afterAutospacing="0" w:line="300" w:lineRule="auto"/>
        <w:ind w:left="360" w:firstLine="0"/>
        <w:jc w:val="both"/>
        <w:textAlignment w:val="baseline"/>
        <w:rPr>
          <w:rFonts w:ascii="Segoe UI" w:hAnsi="Segoe UI" w:cs="Segoe UI"/>
        </w:rPr>
      </w:pPr>
      <w:r w:rsidRPr="003B12DB">
        <w:rPr>
          <w:rStyle w:val="contextualspellingandgrammarerror"/>
          <w:rFonts w:ascii="Segoe UI" w:hAnsi="Segoe UI" w:cs="Segoe UI"/>
        </w:rPr>
        <w:t>collecte</w:t>
      </w:r>
      <w:r w:rsidRPr="003B12DB">
        <w:rPr>
          <w:rStyle w:val="normaltextrun"/>
          <w:rFonts w:ascii="Segoe UI" w:hAnsi="Segoe UI" w:cs="Segoe UI"/>
        </w:rPr>
        <w:t> et gestion des fonds nécessaires au bon fonctionnement des écoles et des actions péri éducatives</w:t>
      </w:r>
      <w:r w:rsidRPr="003B12DB">
        <w:rPr>
          <w:rStyle w:val="eop"/>
          <w:rFonts w:ascii="Segoe UI" w:hAnsi="Segoe UI" w:cs="Segoe UI"/>
        </w:rPr>
        <w:t> </w:t>
      </w:r>
    </w:p>
    <w:p w:rsidR="003B12DB" w:rsidRPr="003B12DB" w:rsidRDefault="003B12DB" w:rsidP="003B12DB">
      <w:pPr>
        <w:pStyle w:val="paragraph"/>
        <w:numPr>
          <w:ilvl w:val="0"/>
          <w:numId w:val="5"/>
        </w:numPr>
        <w:spacing w:before="0" w:beforeAutospacing="0" w:after="0" w:afterAutospacing="0" w:line="300" w:lineRule="auto"/>
        <w:ind w:left="360" w:firstLine="0"/>
        <w:jc w:val="both"/>
        <w:textAlignment w:val="baseline"/>
        <w:rPr>
          <w:rFonts w:ascii="Segoe UI" w:hAnsi="Segoe UI" w:cs="Segoe UI"/>
        </w:rPr>
      </w:pPr>
      <w:r w:rsidRPr="003B12DB">
        <w:rPr>
          <w:rStyle w:val="contextualspellingandgrammarerror"/>
          <w:rFonts w:ascii="Segoe UI" w:hAnsi="Segoe UI" w:cs="Segoe UI"/>
        </w:rPr>
        <w:t>renforcement</w:t>
      </w:r>
      <w:r w:rsidRPr="003B12DB">
        <w:rPr>
          <w:rStyle w:val="normaltextrun"/>
          <w:rFonts w:ascii="Segoe UI" w:hAnsi="Segoe UI" w:cs="Segoe UI"/>
        </w:rPr>
        <w:t> des liens interscolaires, intergénérationnels et interinstitutionnels au service du projet de l’Association,</w:t>
      </w:r>
      <w:r w:rsidRPr="003B12DB">
        <w:rPr>
          <w:rStyle w:val="eop"/>
          <w:rFonts w:ascii="Segoe UI" w:hAnsi="Segoe UI" w:cs="Segoe UI"/>
        </w:rPr>
        <w:t> </w:t>
      </w:r>
    </w:p>
    <w:p w:rsidR="003B12DB" w:rsidRPr="003B12DB" w:rsidRDefault="003B12DB" w:rsidP="003B12DB">
      <w:pPr>
        <w:pStyle w:val="paragraph"/>
        <w:numPr>
          <w:ilvl w:val="0"/>
          <w:numId w:val="5"/>
        </w:numPr>
        <w:spacing w:before="0" w:beforeAutospacing="0" w:after="0" w:afterAutospacing="0" w:line="300" w:lineRule="auto"/>
        <w:ind w:left="360" w:firstLine="0"/>
        <w:jc w:val="both"/>
        <w:textAlignment w:val="baseline"/>
        <w:rPr>
          <w:rFonts w:ascii="Segoe UI" w:hAnsi="Segoe UI" w:cs="Segoe UI"/>
        </w:rPr>
      </w:pPr>
      <w:r w:rsidRPr="003B12DB">
        <w:rPr>
          <w:rStyle w:val="contextualspellingandgrammarerror"/>
          <w:rFonts w:ascii="Segoe UI" w:hAnsi="Segoe UI" w:cs="Segoe UI"/>
        </w:rPr>
        <w:t>ouverture</w:t>
      </w:r>
      <w:r w:rsidRPr="003B12DB">
        <w:rPr>
          <w:rStyle w:val="normaltextrun"/>
          <w:rFonts w:ascii="Segoe UI" w:hAnsi="Segoe UI" w:cs="Segoe UI"/>
        </w:rPr>
        <w:t> des Ecoles sur la ville, avec les parents d’élèves, des intervenants extérieurs bénévoles ou non, permettant une mutualisation des compétences et des moyens  d’actions au service des adhérents,</w:t>
      </w:r>
      <w:r w:rsidRPr="003B12DB">
        <w:rPr>
          <w:rStyle w:val="eop"/>
          <w:rFonts w:ascii="Segoe UI" w:hAnsi="Segoe UI" w:cs="Segoe UI"/>
        </w:rPr>
        <w:t> </w:t>
      </w:r>
    </w:p>
    <w:p w:rsidR="003B12DB" w:rsidRPr="003B12DB" w:rsidRDefault="003B12DB" w:rsidP="003B12DB">
      <w:pPr>
        <w:pStyle w:val="paragraph"/>
        <w:numPr>
          <w:ilvl w:val="0"/>
          <w:numId w:val="5"/>
        </w:numPr>
        <w:spacing w:before="0" w:beforeAutospacing="0" w:after="0" w:afterAutospacing="0" w:line="300" w:lineRule="auto"/>
        <w:ind w:left="360" w:firstLine="0"/>
        <w:jc w:val="both"/>
        <w:textAlignment w:val="baseline"/>
        <w:rPr>
          <w:rFonts w:ascii="Segoe UI" w:hAnsi="Segoe UI" w:cs="Segoe UI"/>
        </w:rPr>
      </w:pPr>
      <w:r w:rsidRPr="003B12DB">
        <w:rPr>
          <w:rStyle w:val="contextualspellingandgrammarerror"/>
          <w:rFonts w:ascii="Segoe UI" w:hAnsi="Segoe UI" w:cs="Segoe UI"/>
        </w:rPr>
        <w:t>organisation</w:t>
      </w:r>
      <w:r w:rsidRPr="003B12DB">
        <w:rPr>
          <w:rStyle w:val="normaltextrun"/>
          <w:rFonts w:ascii="Segoe UI" w:hAnsi="Segoe UI" w:cs="Segoe UI"/>
        </w:rPr>
        <w:t> de manifestations publiques, culturelles, sportives, </w:t>
      </w:r>
      <w:r w:rsidRPr="003B12DB">
        <w:rPr>
          <w:rStyle w:val="spellingerror"/>
          <w:rFonts w:ascii="Segoe UI" w:hAnsi="Segoe UI" w:cs="Segoe UI"/>
        </w:rPr>
        <w:t>etc</w:t>
      </w:r>
      <w:r w:rsidRPr="003B12DB">
        <w:rPr>
          <w:rStyle w:val="eop"/>
          <w:rFonts w:ascii="Segoe UI" w:hAnsi="Segoe UI" w:cs="Segoe UI"/>
        </w:rPr>
        <w:t> </w:t>
      </w:r>
    </w:p>
    <w:p w:rsidR="003B12DB" w:rsidRPr="003B12DB" w:rsidRDefault="003B12DB" w:rsidP="003B12DB">
      <w:pPr>
        <w:pStyle w:val="paragraph"/>
        <w:numPr>
          <w:ilvl w:val="0"/>
          <w:numId w:val="6"/>
        </w:numPr>
        <w:spacing w:before="0" w:beforeAutospacing="0" w:after="0" w:afterAutospacing="0" w:line="300" w:lineRule="auto"/>
        <w:ind w:left="360" w:firstLine="0"/>
        <w:jc w:val="both"/>
        <w:textAlignment w:val="baseline"/>
        <w:rPr>
          <w:rFonts w:ascii="Segoe UI" w:hAnsi="Segoe UI" w:cs="Segoe UI"/>
        </w:rPr>
      </w:pPr>
      <w:r w:rsidRPr="003B12DB">
        <w:rPr>
          <w:rStyle w:val="contextualspellingandgrammarerror"/>
          <w:rFonts w:ascii="Segoe UI" w:hAnsi="Segoe UI" w:cs="Segoe UI"/>
        </w:rPr>
        <w:t>organisation</w:t>
      </w:r>
      <w:r w:rsidRPr="003B12DB">
        <w:rPr>
          <w:rStyle w:val="normaltextrun"/>
          <w:rFonts w:ascii="Segoe UI" w:hAnsi="Segoe UI" w:cs="Segoe UI"/>
        </w:rPr>
        <w:t> des sections sportives en lien avec USEP, UFOLEP pour organiser toute activité sportive dans et hors temps scolaire</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ind w:left="360"/>
        <w:jc w:val="both"/>
        <w:textAlignment w:val="baseline"/>
        <w:rPr>
          <w:rFonts w:ascii="Segoe UI" w:hAnsi="Segoe UI" w:cs="Segoe UI"/>
        </w:rPr>
      </w:pPr>
      <w:r w:rsidRPr="003B12DB">
        <w:rPr>
          <w:rStyle w:val="contextualspellingandgrammarerror"/>
          <w:rFonts w:ascii="Segoe UI" w:hAnsi="Segoe UI" w:cs="Segoe UI"/>
        </w:rPr>
        <w:t>et</w:t>
      </w:r>
      <w:r w:rsidRPr="003B12DB">
        <w:rPr>
          <w:rStyle w:val="normaltextrun"/>
          <w:rFonts w:ascii="Segoe UI" w:hAnsi="Segoe UI" w:cs="Segoe UI"/>
        </w:rPr>
        <w:t> tout autre moyen permettant d’atteindre les objectifs dans les limites de la légalité.</w:t>
      </w:r>
      <w:r w:rsidRPr="003B12DB">
        <w:rPr>
          <w:rStyle w:val="eop"/>
          <w:rFonts w:ascii="Segoe UI" w:hAnsi="Segoe UI" w:cs="Segoe UI"/>
        </w:rPr>
        <w:t> </w:t>
      </w:r>
    </w:p>
    <w:p w:rsidR="005E2B0E" w:rsidRDefault="005E2B0E" w:rsidP="003B12DB">
      <w:pPr>
        <w:pStyle w:val="paragraph"/>
        <w:spacing w:before="0" w:beforeAutospacing="0" w:after="0" w:afterAutospacing="0" w:line="300" w:lineRule="auto"/>
        <w:jc w:val="both"/>
        <w:textAlignment w:val="baseline"/>
        <w:rPr>
          <w:rStyle w:val="normaltextrun"/>
          <w:rFonts w:ascii="Segoe UI" w:hAnsi="Segoe UI" w:cs="Segoe UI"/>
          <w:b/>
          <w:bCs/>
        </w:rPr>
      </w:pP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b/>
          <w:bCs/>
        </w:rPr>
      </w:pPr>
      <w:r w:rsidRPr="003B12DB">
        <w:rPr>
          <w:rStyle w:val="normaltextrun"/>
          <w:rFonts w:ascii="Segoe UI" w:hAnsi="Segoe UI" w:cs="Segoe UI"/>
          <w:b/>
          <w:bCs/>
        </w:rPr>
        <w:t>Article 12 - Les ressources de l’Association</w:t>
      </w:r>
      <w:r w:rsidRPr="003B12DB">
        <w:rPr>
          <w:rStyle w:val="eop"/>
          <w:rFonts w:ascii="Segoe UI" w:hAnsi="Segoe UI" w:cs="Segoe UI"/>
          <w:b/>
          <w:bCs/>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Les ressources de l’Association se composent :</w:t>
      </w:r>
      <w:r w:rsidRPr="003B12DB">
        <w:rPr>
          <w:rStyle w:val="eop"/>
          <w:rFonts w:ascii="Segoe UI" w:hAnsi="Segoe UI" w:cs="Segoe UI"/>
        </w:rPr>
        <w:t> </w:t>
      </w:r>
    </w:p>
    <w:p w:rsidR="003B12DB" w:rsidRPr="003B12DB" w:rsidRDefault="003B12DB" w:rsidP="003B12DB">
      <w:pPr>
        <w:pStyle w:val="paragraph"/>
        <w:numPr>
          <w:ilvl w:val="0"/>
          <w:numId w:val="7"/>
        </w:numPr>
        <w:spacing w:before="0" w:beforeAutospacing="0" w:after="0" w:afterAutospacing="0" w:line="300" w:lineRule="auto"/>
        <w:ind w:left="360" w:firstLine="0"/>
        <w:jc w:val="both"/>
        <w:textAlignment w:val="baseline"/>
        <w:rPr>
          <w:rFonts w:ascii="Segoe UI" w:hAnsi="Segoe UI" w:cs="Segoe UI"/>
        </w:rPr>
      </w:pPr>
      <w:r w:rsidRPr="003B12DB">
        <w:rPr>
          <w:rStyle w:val="contextualspellingandgrammarerror"/>
          <w:rFonts w:ascii="Segoe UI" w:hAnsi="Segoe UI" w:cs="Segoe UI"/>
        </w:rPr>
        <w:t>du</w:t>
      </w:r>
      <w:r w:rsidRPr="003B12DB">
        <w:rPr>
          <w:rStyle w:val="normaltextrun"/>
          <w:rFonts w:ascii="Segoe UI" w:hAnsi="Segoe UI" w:cs="Segoe UI"/>
        </w:rPr>
        <w:t> montant des cotisations</w:t>
      </w:r>
      <w:r w:rsidRPr="003B12DB">
        <w:rPr>
          <w:rStyle w:val="eop"/>
          <w:rFonts w:ascii="Segoe UI" w:hAnsi="Segoe UI" w:cs="Segoe UI"/>
        </w:rPr>
        <w:t> </w:t>
      </w:r>
    </w:p>
    <w:p w:rsidR="003B12DB" w:rsidRPr="003B12DB" w:rsidRDefault="003B12DB" w:rsidP="003B12DB">
      <w:pPr>
        <w:pStyle w:val="paragraph"/>
        <w:numPr>
          <w:ilvl w:val="0"/>
          <w:numId w:val="8"/>
        </w:numPr>
        <w:spacing w:before="0" w:beforeAutospacing="0" w:after="0" w:afterAutospacing="0" w:line="300" w:lineRule="auto"/>
        <w:ind w:left="360" w:firstLine="0"/>
        <w:jc w:val="both"/>
        <w:textAlignment w:val="baseline"/>
        <w:rPr>
          <w:rFonts w:ascii="Segoe UI" w:hAnsi="Segoe UI" w:cs="Segoe UI"/>
        </w:rPr>
      </w:pPr>
      <w:r w:rsidRPr="003B12DB">
        <w:rPr>
          <w:rStyle w:val="contextualspellingandgrammarerror"/>
          <w:rFonts w:ascii="Segoe UI" w:hAnsi="Segoe UI" w:cs="Segoe UI"/>
        </w:rPr>
        <w:t>du</w:t>
      </w:r>
      <w:r w:rsidRPr="003B12DB">
        <w:rPr>
          <w:rStyle w:val="normaltextrun"/>
          <w:rFonts w:ascii="Segoe UI" w:hAnsi="Segoe UI" w:cs="Segoe UI"/>
        </w:rPr>
        <w:t> montant des participations demandées lors des évènements particuliers</w:t>
      </w:r>
      <w:r w:rsidRPr="003B12DB">
        <w:rPr>
          <w:rStyle w:val="eop"/>
          <w:rFonts w:ascii="Segoe UI" w:hAnsi="Segoe UI" w:cs="Segoe UI"/>
        </w:rPr>
        <w:t> </w:t>
      </w:r>
    </w:p>
    <w:p w:rsidR="003B12DB" w:rsidRPr="003B12DB" w:rsidRDefault="003B12DB" w:rsidP="003B12DB">
      <w:pPr>
        <w:pStyle w:val="paragraph"/>
        <w:numPr>
          <w:ilvl w:val="0"/>
          <w:numId w:val="8"/>
        </w:numPr>
        <w:spacing w:before="0" w:beforeAutospacing="0" w:after="0" w:afterAutospacing="0" w:line="300" w:lineRule="auto"/>
        <w:ind w:left="360" w:firstLine="0"/>
        <w:jc w:val="both"/>
        <w:textAlignment w:val="baseline"/>
        <w:rPr>
          <w:rFonts w:ascii="Segoe UI" w:hAnsi="Segoe UI" w:cs="Segoe UI"/>
        </w:rPr>
      </w:pPr>
      <w:r w:rsidRPr="003B12DB">
        <w:rPr>
          <w:rStyle w:val="contextualspellingandgrammarerror"/>
          <w:rFonts w:ascii="Segoe UI" w:hAnsi="Segoe UI" w:cs="Segoe UI"/>
        </w:rPr>
        <w:t>des</w:t>
      </w:r>
      <w:r w:rsidRPr="003B12DB">
        <w:rPr>
          <w:rStyle w:val="normaltextrun"/>
          <w:rFonts w:ascii="Segoe UI" w:hAnsi="Segoe UI" w:cs="Segoe UI"/>
        </w:rPr>
        <w:t> subventions éventuelles   </w:t>
      </w:r>
      <w:r w:rsidRPr="003B12DB">
        <w:rPr>
          <w:rStyle w:val="eop"/>
          <w:rFonts w:ascii="Segoe UI" w:hAnsi="Segoe UI" w:cs="Segoe UI"/>
        </w:rPr>
        <w:t> </w:t>
      </w:r>
    </w:p>
    <w:p w:rsidR="003B12DB" w:rsidRPr="003B12DB" w:rsidRDefault="003B12DB" w:rsidP="003B12DB">
      <w:pPr>
        <w:pStyle w:val="paragraph"/>
        <w:numPr>
          <w:ilvl w:val="0"/>
          <w:numId w:val="8"/>
        </w:numPr>
        <w:spacing w:before="0" w:beforeAutospacing="0" w:after="0" w:afterAutospacing="0" w:line="300" w:lineRule="auto"/>
        <w:ind w:left="360" w:firstLine="0"/>
        <w:jc w:val="both"/>
        <w:textAlignment w:val="baseline"/>
        <w:rPr>
          <w:rFonts w:ascii="Segoe UI" w:hAnsi="Segoe UI" w:cs="Segoe UI"/>
        </w:rPr>
      </w:pPr>
      <w:r w:rsidRPr="003B12DB">
        <w:rPr>
          <w:rStyle w:val="contextualspellingandgrammarerror"/>
          <w:rFonts w:ascii="Segoe UI" w:hAnsi="Segoe UI" w:cs="Segoe UI"/>
        </w:rPr>
        <w:t>de</w:t>
      </w:r>
      <w:r w:rsidRPr="003B12DB">
        <w:rPr>
          <w:rStyle w:val="normaltextrun"/>
          <w:rFonts w:ascii="Segoe UI" w:hAnsi="Segoe UI" w:cs="Segoe UI"/>
        </w:rPr>
        <w:t> la vente de produits, de services ou de prestations fournies par l’Association</w:t>
      </w:r>
      <w:r w:rsidRPr="003B12DB">
        <w:rPr>
          <w:rStyle w:val="eop"/>
          <w:rFonts w:ascii="Segoe UI" w:hAnsi="Segoe UI" w:cs="Segoe UI"/>
        </w:rPr>
        <w:t> </w:t>
      </w:r>
    </w:p>
    <w:p w:rsidR="003B12DB" w:rsidRPr="003B12DB" w:rsidRDefault="003B12DB" w:rsidP="003B12DB">
      <w:pPr>
        <w:pStyle w:val="paragraph"/>
        <w:numPr>
          <w:ilvl w:val="0"/>
          <w:numId w:val="8"/>
        </w:numPr>
        <w:spacing w:before="0" w:beforeAutospacing="0" w:after="0" w:afterAutospacing="0" w:line="300" w:lineRule="auto"/>
        <w:ind w:left="360" w:firstLine="0"/>
        <w:jc w:val="both"/>
        <w:textAlignment w:val="baseline"/>
        <w:rPr>
          <w:rFonts w:ascii="Segoe UI" w:hAnsi="Segoe UI" w:cs="Segoe UI"/>
        </w:rPr>
      </w:pPr>
      <w:r w:rsidRPr="003B12DB">
        <w:rPr>
          <w:rStyle w:val="contextualspellingandgrammarerror"/>
          <w:rFonts w:ascii="Segoe UI" w:hAnsi="Segoe UI" w:cs="Segoe UI"/>
        </w:rPr>
        <w:lastRenderedPageBreak/>
        <w:t>des</w:t>
      </w:r>
      <w:r w:rsidRPr="003B12DB">
        <w:rPr>
          <w:rStyle w:val="normaltextrun"/>
          <w:rFonts w:ascii="Segoe UI" w:hAnsi="Segoe UI" w:cs="Segoe UI"/>
        </w:rPr>
        <w:t> dons manuels ainsi que des dons des établissements d’utilité publique</w:t>
      </w:r>
      <w:r w:rsidRPr="003B12DB">
        <w:rPr>
          <w:rStyle w:val="eop"/>
          <w:rFonts w:ascii="Segoe UI" w:hAnsi="Segoe UI" w:cs="Segoe UI"/>
        </w:rPr>
        <w:t> </w:t>
      </w:r>
    </w:p>
    <w:p w:rsidR="003B12DB" w:rsidRPr="003B12DB" w:rsidRDefault="003B12DB" w:rsidP="003B12DB">
      <w:pPr>
        <w:pStyle w:val="paragraph"/>
        <w:numPr>
          <w:ilvl w:val="0"/>
          <w:numId w:val="8"/>
        </w:numPr>
        <w:spacing w:before="0" w:beforeAutospacing="0" w:after="0" w:afterAutospacing="0" w:line="300" w:lineRule="auto"/>
        <w:ind w:left="360" w:firstLine="0"/>
        <w:jc w:val="both"/>
        <w:textAlignment w:val="baseline"/>
        <w:rPr>
          <w:rFonts w:ascii="Segoe UI" w:hAnsi="Segoe UI" w:cs="Segoe UI"/>
        </w:rPr>
      </w:pPr>
      <w:r w:rsidRPr="003B12DB">
        <w:rPr>
          <w:rStyle w:val="contextualspellingandgrammarerror"/>
          <w:rFonts w:ascii="Segoe UI" w:hAnsi="Segoe UI" w:cs="Segoe UI"/>
        </w:rPr>
        <w:t>du</w:t>
      </w:r>
      <w:r w:rsidRPr="003B12DB">
        <w:rPr>
          <w:rStyle w:val="normaltextrun"/>
          <w:rFonts w:ascii="Segoe UI" w:hAnsi="Segoe UI" w:cs="Segoe UI"/>
        </w:rPr>
        <w:t> bénévolat/volontariat</w:t>
      </w:r>
      <w:r w:rsidRPr="003B12DB">
        <w:rPr>
          <w:rStyle w:val="eop"/>
          <w:rFonts w:ascii="Segoe UI" w:hAnsi="Segoe UI" w:cs="Segoe UI"/>
        </w:rPr>
        <w:t> </w:t>
      </w:r>
    </w:p>
    <w:p w:rsidR="003B12DB" w:rsidRPr="003B12DB" w:rsidRDefault="003B12DB" w:rsidP="003B12DB">
      <w:pPr>
        <w:pStyle w:val="paragraph"/>
        <w:numPr>
          <w:ilvl w:val="0"/>
          <w:numId w:val="9"/>
        </w:numPr>
        <w:spacing w:before="0" w:beforeAutospacing="0" w:after="0" w:afterAutospacing="0" w:line="300" w:lineRule="auto"/>
        <w:ind w:left="360" w:firstLine="0"/>
        <w:jc w:val="both"/>
        <w:textAlignment w:val="baseline"/>
        <w:rPr>
          <w:rFonts w:ascii="Segoe UI" w:hAnsi="Segoe UI" w:cs="Segoe UI"/>
        </w:rPr>
      </w:pPr>
      <w:r w:rsidRPr="003B12DB">
        <w:rPr>
          <w:rStyle w:val="contextualspellingandgrammarerror"/>
          <w:rFonts w:ascii="Segoe UI" w:hAnsi="Segoe UI" w:cs="Segoe UI"/>
        </w:rPr>
        <w:t>de</w:t>
      </w:r>
      <w:r w:rsidRPr="003B12DB">
        <w:rPr>
          <w:rStyle w:val="normaltextrun"/>
          <w:rFonts w:ascii="Segoe UI" w:hAnsi="Segoe UI" w:cs="Segoe UI"/>
        </w:rPr>
        <w:t> toutes autres ressources autorisées par la loi</w:t>
      </w:r>
      <w:r w:rsidRPr="003B12DB">
        <w:rPr>
          <w:rStyle w:val="eop"/>
          <w:rFonts w:ascii="Segoe UI" w:hAnsi="Segoe UI" w:cs="Segoe UI"/>
        </w:rPr>
        <w:t> </w:t>
      </w:r>
    </w:p>
    <w:p w:rsidR="005E2B0E" w:rsidRDefault="005E2B0E" w:rsidP="003B12DB">
      <w:pPr>
        <w:pStyle w:val="paragraph"/>
        <w:spacing w:before="0" w:beforeAutospacing="0" w:after="0" w:afterAutospacing="0" w:line="300" w:lineRule="auto"/>
        <w:jc w:val="both"/>
        <w:textAlignment w:val="baseline"/>
        <w:rPr>
          <w:rStyle w:val="normaltextrun"/>
          <w:rFonts w:ascii="Segoe UI" w:hAnsi="Segoe UI" w:cs="Segoe UI"/>
          <w:b/>
          <w:bCs/>
        </w:rPr>
      </w:pP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b/>
          <w:bCs/>
        </w:rPr>
      </w:pPr>
      <w:r w:rsidRPr="003B12DB">
        <w:rPr>
          <w:rStyle w:val="normaltextrun"/>
          <w:rFonts w:ascii="Segoe UI" w:hAnsi="Segoe UI" w:cs="Segoe UI"/>
          <w:b/>
          <w:bCs/>
        </w:rPr>
        <w:t>Article 13 - L’assemblée générale ordinaire ou extraordinaire</w:t>
      </w:r>
      <w:r w:rsidRPr="003B12DB">
        <w:rPr>
          <w:rStyle w:val="eop"/>
          <w:rFonts w:ascii="Segoe UI" w:hAnsi="Segoe UI" w:cs="Segoe UI"/>
          <w:b/>
          <w:bCs/>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L’assemblée générale ordinaire ou extraordinaire comprend tous les membres majeurs de l’Association</w:t>
      </w:r>
      <w:r w:rsidRPr="003B12DB">
        <w:rPr>
          <w:rStyle w:val="normaltextrun"/>
          <w:rFonts w:ascii="Segoe UI" w:hAnsi="Segoe UI" w:cs="Segoe UI"/>
          <w:color w:val="FF0000"/>
        </w:rPr>
        <w:t> </w:t>
      </w:r>
      <w:r w:rsidRPr="003B12DB">
        <w:rPr>
          <w:rStyle w:val="normaltextrun"/>
          <w:rFonts w:ascii="Segoe UI" w:hAnsi="Segoe UI" w:cs="Segoe UI"/>
        </w:rPr>
        <w:t>à jour de leur cotisation. L’assemblée générale ordinaire se réunit chaque année au mois de novembre. Quinze jours au moins avant la date fixée, les membres de l’Association sont convoqués par les soins du Secrétaire et l’ordre du jour est inscrit sur les convocations.</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Les présidents, assistés des membres du Bureau, président l’assemblée et exposent la situation morale de l’Association.</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Les trésoriers rendent compte de leur gestion, et soumettent le bilan à l’approbation de l’assemblée.</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Il est procédé après épuisement de l’ordre du jour, au remplacement au scrutin secret, des membres des conseils sortants.</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Les décisions sont prises à la majorité des voix des présents.</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Les délibérations qui ont le but de modifier le statut de l’Association sont prises à la majorité des deux tiers des membres de l’Association.</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Si besoin est, les présidents ou le quart des membres, peuvent convoquer une assemblée générale extraordinaire, notamment pour une modification des statuts.</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Les modalités de convocation sont identiques à l’assemblée générale ordinaire.</w:t>
      </w:r>
      <w:r w:rsidRPr="003B12DB">
        <w:rPr>
          <w:rStyle w:val="eop"/>
          <w:rFonts w:ascii="Segoe UI" w:hAnsi="Segoe UI" w:cs="Segoe UI"/>
        </w:rPr>
        <w:t> </w:t>
      </w:r>
    </w:p>
    <w:p w:rsidR="005E2B0E" w:rsidRDefault="005E2B0E" w:rsidP="003B12DB">
      <w:pPr>
        <w:pStyle w:val="paragraph"/>
        <w:spacing w:before="0" w:beforeAutospacing="0" w:after="0" w:afterAutospacing="0" w:line="300" w:lineRule="auto"/>
        <w:jc w:val="both"/>
        <w:textAlignment w:val="baseline"/>
        <w:rPr>
          <w:rStyle w:val="normaltextrun"/>
          <w:rFonts w:ascii="Segoe UI" w:hAnsi="Segoe UI" w:cs="Segoe UI"/>
          <w:b/>
          <w:bCs/>
        </w:rPr>
      </w:pP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b/>
          <w:bCs/>
        </w:rPr>
      </w:pPr>
      <w:r w:rsidRPr="003B12DB">
        <w:rPr>
          <w:rStyle w:val="normaltextrun"/>
          <w:rFonts w:ascii="Segoe UI" w:hAnsi="Segoe UI" w:cs="Segoe UI"/>
          <w:b/>
          <w:bCs/>
        </w:rPr>
        <w:t>Article 14 - Règlement intérieur</w:t>
      </w:r>
      <w:r w:rsidRPr="003B12DB">
        <w:rPr>
          <w:rStyle w:val="eop"/>
          <w:rFonts w:ascii="Segoe UI" w:hAnsi="Segoe UI" w:cs="Segoe UI"/>
          <w:b/>
          <w:bCs/>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Un règlement intérieur peut-être établi par le conseil d’administration qui le fait alors approuver par l’assemblée générale.</w:t>
      </w:r>
      <w:r w:rsidRPr="003B12DB">
        <w:rPr>
          <w:rStyle w:val="eop"/>
          <w:rFonts w:ascii="Segoe UI" w:hAnsi="Segoe UI" w:cs="Segoe UI"/>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Ce règlement éventuel est destiné à fixer les divers points non prévus par les statuts, notamment ceux qui ont trait à l’administration interne de l’Association.</w:t>
      </w:r>
      <w:r w:rsidRPr="003B12DB">
        <w:rPr>
          <w:rStyle w:val="eop"/>
          <w:rFonts w:ascii="Segoe UI" w:hAnsi="Segoe UI" w:cs="Segoe UI"/>
        </w:rPr>
        <w:t> </w:t>
      </w:r>
    </w:p>
    <w:p w:rsidR="005E2B0E" w:rsidRDefault="005E2B0E" w:rsidP="003B12DB">
      <w:pPr>
        <w:pStyle w:val="paragraph"/>
        <w:spacing w:before="0" w:beforeAutospacing="0" w:after="0" w:afterAutospacing="0" w:line="300" w:lineRule="auto"/>
        <w:jc w:val="both"/>
        <w:textAlignment w:val="baseline"/>
        <w:rPr>
          <w:rStyle w:val="normaltextrun"/>
          <w:rFonts w:ascii="Segoe UI" w:hAnsi="Segoe UI" w:cs="Segoe UI"/>
          <w:b/>
          <w:bCs/>
        </w:rPr>
      </w:pP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b/>
          <w:bCs/>
        </w:rPr>
      </w:pPr>
      <w:r w:rsidRPr="003B12DB">
        <w:rPr>
          <w:rStyle w:val="normaltextrun"/>
          <w:rFonts w:ascii="Segoe UI" w:hAnsi="Segoe UI" w:cs="Segoe UI"/>
          <w:b/>
          <w:bCs/>
        </w:rPr>
        <w:t>Article 15 - Dissolution</w:t>
      </w:r>
      <w:r w:rsidRPr="003B12DB">
        <w:rPr>
          <w:rStyle w:val="eop"/>
          <w:rFonts w:ascii="Segoe UI" w:hAnsi="Segoe UI" w:cs="Segoe UI"/>
          <w:b/>
          <w:bCs/>
        </w:rPr>
        <w:t> </w:t>
      </w:r>
    </w:p>
    <w:p w:rsidR="003B12DB" w:rsidRPr="003B12DB" w:rsidRDefault="003B12DB" w:rsidP="003B12DB">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En cas de dissolution volontaire, statutaire ou prononcée par justice, les biens de l’Association seront donnés aux différentes écoles de la ville de Brignoles. La part due à chaque école sera proportionnelle au nombre des membres mineurs qui y font leurs études.</w:t>
      </w:r>
      <w:r w:rsidRPr="003B12DB">
        <w:rPr>
          <w:rStyle w:val="eop"/>
          <w:rFonts w:ascii="Segoe UI" w:hAnsi="Segoe UI" w:cs="Segoe UI"/>
        </w:rPr>
        <w:t> </w:t>
      </w:r>
    </w:p>
    <w:p w:rsidR="0008789E" w:rsidRPr="003B12DB" w:rsidRDefault="003B12DB" w:rsidP="005E2B0E">
      <w:pPr>
        <w:pStyle w:val="paragraph"/>
        <w:spacing w:before="0" w:beforeAutospacing="0" w:after="0" w:afterAutospacing="0" w:line="300" w:lineRule="auto"/>
        <w:jc w:val="both"/>
        <w:textAlignment w:val="baseline"/>
        <w:rPr>
          <w:rFonts w:ascii="Segoe UI" w:hAnsi="Segoe UI" w:cs="Segoe UI"/>
        </w:rPr>
      </w:pPr>
      <w:r w:rsidRPr="003B12DB">
        <w:rPr>
          <w:rStyle w:val="normaltextrun"/>
          <w:rFonts w:ascii="Segoe UI" w:hAnsi="Segoe UI" w:cs="Segoe UI"/>
        </w:rPr>
        <w:t>En cas de dissolution prononcée par l’assemblée ordinaire ou extraordinaire, celle-ci nomme un ou plusieurs liquidateurs et désigne un ou plusieurs attributaires de l’actif.</w:t>
      </w:r>
      <w:r w:rsidRPr="003B12DB">
        <w:rPr>
          <w:rStyle w:val="eop"/>
          <w:rFonts w:ascii="Segoe UI" w:hAnsi="Segoe UI" w:cs="Segoe UI"/>
        </w:rPr>
        <w:t> </w:t>
      </w:r>
      <w:bookmarkStart w:id="0" w:name="_GoBack"/>
      <w:bookmarkEnd w:id="0"/>
    </w:p>
    <w:sectPr w:rsidR="0008789E" w:rsidRPr="003B12DB" w:rsidSect="003B12DB">
      <w:footerReference w:type="default" r:id="rId7"/>
      <w:pgSz w:w="11906" w:h="16838"/>
      <w:pgMar w:top="851" w:right="1417" w:bottom="1417" w:left="1417"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565" w:rsidRDefault="008E4565" w:rsidP="003B12DB">
      <w:r>
        <w:separator/>
      </w:r>
    </w:p>
  </w:endnote>
  <w:endnote w:type="continuationSeparator" w:id="0">
    <w:p w:rsidR="008E4565" w:rsidRDefault="008E4565" w:rsidP="003B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285765"/>
      <w:docPartObj>
        <w:docPartGallery w:val="Page Numbers (Bottom of Page)"/>
        <w:docPartUnique/>
      </w:docPartObj>
    </w:sdtPr>
    <w:sdtEndPr>
      <w:rPr>
        <w:sz w:val="18"/>
        <w:szCs w:val="18"/>
      </w:rPr>
    </w:sdtEndPr>
    <w:sdtContent>
      <w:p w:rsidR="003B12DB" w:rsidRPr="003B12DB" w:rsidRDefault="003B12DB">
        <w:pPr>
          <w:pStyle w:val="Pieddepage"/>
          <w:jc w:val="right"/>
          <w:rPr>
            <w:sz w:val="18"/>
            <w:szCs w:val="18"/>
          </w:rPr>
        </w:pPr>
        <w:r w:rsidRPr="003B12DB">
          <w:rPr>
            <w:sz w:val="18"/>
            <w:szCs w:val="18"/>
          </w:rPr>
          <w:fldChar w:fldCharType="begin"/>
        </w:r>
        <w:r w:rsidRPr="003B12DB">
          <w:rPr>
            <w:sz w:val="18"/>
            <w:szCs w:val="18"/>
          </w:rPr>
          <w:instrText>PAGE   \* MERGEFORMAT</w:instrText>
        </w:r>
        <w:r w:rsidRPr="003B12DB">
          <w:rPr>
            <w:sz w:val="18"/>
            <w:szCs w:val="18"/>
          </w:rPr>
          <w:fldChar w:fldCharType="separate"/>
        </w:r>
        <w:r w:rsidRPr="003B12DB">
          <w:rPr>
            <w:sz w:val="18"/>
            <w:szCs w:val="18"/>
          </w:rPr>
          <w:t>2</w:t>
        </w:r>
        <w:r w:rsidRPr="003B12DB">
          <w:rPr>
            <w:sz w:val="18"/>
            <w:szCs w:val="18"/>
          </w:rPr>
          <w:fldChar w:fldCharType="end"/>
        </w:r>
      </w:p>
    </w:sdtContent>
  </w:sdt>
  <w:p w:rsidR="003B12DB" w:rsidRDefault="003B12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565" w:rsidRDefault="008E4565" w:rsidP="003B12DB">
      <w:r>
        <w:separator/>
      </w:r>
    </w:p>
  </w:footnote>
  <w:footnote w:type="continuationSeparator" w:id="0">
    <w:p w:rsidR="008E4565" w:rsidRDefault="008E4565" w:rsidP="003B1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630"/>
    <w:multiLevelType w:val="multilevel"/>
    <w:tmpl w:val="91BA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977B6"/>
    <w:multiLevelType w:val="multilevel"/>
    <w:tmpl w:val="C824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9E7630"/>
    <w:multiLevelType w:val="multilevel"/>
    <w:tmpl w:val="AEEE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B435C9"/>
    <w:multiLevelType w:val="multilevel"/>
    <w:tmpl w:val="1D62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D36EDB"/>
    <w:multiLevelType w:val="multilevel"/>
    <w:tmpl w:val="49C8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B57018"/>
    <w:multiLevelType w:val="multilevel"/>
    <w:tmpl w:val="41E4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4331BF"/>
    <w:multiLevelType w:val="multilevel"/>
    <w:tmpl w:val="5698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42626D"/>
    <w:multiLevelType w:val="multilevel"/>
    <w:tmpl w:val="9922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2876FC"/>
    <w:multiLevelType w:val="multilevel"/>
    <w:tmpl w:val="DB0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5"/>
  </w:num>
  <w:num w:numId="4">
    <w:abstractNumId w:val="0"/>
  </w:num>
  <w:num w:numId="5">
    <w:abstractNumId w:val="4"/>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DB"/>
    <w:rsid w:val="0008789E"/>
    <w:rsid w:val="002D756C"/>
    <w:rsid w:val="003B12DB"/>
    <w:rsid w:val="0042632F"/>
    <w:rsid w:val="004C2751"/>
    <w:rsid w:val="005E2B0E"/>
    <w:rsid w:val="007D2317"/>
    <w:rsid w:val="008E4565"/>
    <w:rsid w:val="00D37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92909"/>
  <w15:chartTrackingRefBased/>
  <w15:docId w15:val="{8677CEBF-D380-4573-904E-6C6D97AD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4"/>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FF9"/>
  </w:style>
  <w:style w:type="paragraph" w:styleId="Titre1">
    <w:name w:val="heading 1"/>
    <w:basedOn w:val="Normal"/>
    <w:next w:val="Normal"/>
    <w:link w:val="Titre1Car"/>
    <w:uiPriority w:val="9"/>
    <w:qFormat/>
    <w:rsid w:val="004263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D37FF9"/>
  </w:style>
  <w:style w:type="paragraph" w:customStyle="1" w:styleId="TitreMyr16">
    <w:name w:val="TitreMyr16"/>
    <w:basedOn w:val="Titre1"/>
    <w:qFormat/>
    <w:rsid w:val="0042632F"/>
    <w:rPr>
      <w:rFonts w:ascii="Myriad Pro" w:hAnsi="Myriad Pro"/>
      <w:b/>
      <w:color w:val="1F3864" w:themeColor="accent1" w:themeShade="80"/>
    </w:rPr>
  </w:style>
  <w:style w:type="character" w:customStyle="1" w:styleId="Titre1Car">
    <w:name w:val="Titre 1 Car"/>
    <w:basedOn w:val="Policepardfaut"/>
    <w:link w:val="Titre1"/>
    <w:uiPriority w:val="9"/>
    <w:rsid w:val="0042632F"/>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3B12DB"/>
    <w:pPr>
      <w:spacing w:before="100" w:beforeAutospacing="1" w:after="100" w:afterAutospacing="1"/>
    </w:pPr>
    <w:rPr>
      <w:rFonts w:ascii="Times New Roman" w:eastAsia="Times New Roman" w:hAnsi="Times New Roman" w:cs="Times New Roman"/>
      <w:szCs w:val="24"/>
      <w:lang w:eastAsia="fr-FR"/>
    </w:rPr>
  </w:style>
  <w:style w:type="character" w:customStyle="1" w:styleId="normaltextrun">
    <w:name w:val="normaltextrun"/>
    <w:basedOn w:val="Policepardfaut"/>
    <w:rsid w:val="003B12DB"/>
  </w:style>
  <w:style w:type="character" w:customStyle="1" w:styleId="eop">
    <w:name w:val="eop"/>
    <w:basedOn w:val="Policepardfaut"/>
    <w:rsid w:val="003B12DB"/>
  </w:style>
  <w:style w:type="character" w:customStyle="1" w:styleId="contextualspellingandgrammarerror">
    <w:name w:val="contextualspellingandgrammarerror"/>
    <w:basedOn w:val="Policepardfaut"/>
    <w:rsid w:val="003B12DB"/>
  </w:style>
  <w:style w:type="character" w:customStyle="1" w:styleId="spellingerror">
    <w:name w:val="spellingerror"/>
    <w:basedOn w:val="Policepardfaut"/>
    <w:rsid w:val="003B12DB"/>
  </w:style>
  <w:style w:type="paragraph" w:styleId="En-tte">
    <w:name w:val="header"/>
    <w:basedOn w:val="Normal"/>
    <w:link w:val="En-tteCar"/>
    <w:uiPriority w:val="99"/>
    <w:unhideWhenUsed/>
    <w:rsid w:val="003B12DB"/>
    <w:pPr>
      <w:tabs>
        <w:tab w:val="center" w:pos="4536"/>
        <w:tab w:val="right" w:pos="9072"/>
      </w:tabs>
    </w:pPr>
  </w:style>
  <w:style w:type="character" w:customStyle="1" w:styleId="En-tteCar">
    <w:name w:val="En-tête Car"/>
    <w:basedOn w:val="Policepardfaut"/>
    <w:link w:val="En-tte"/>
    <w:uiPriority w:val="99"/>
    <w:rsid w:val="003B12DB"/>
  </w:style>
  <w:style w:type="paragraph" w:styleId="Pieddepage">
    <w:name w:val="footer"/>
    <w:basedOn w:val="Normal"/>
    <w:link w:val="PieddepageCar"/>
    <w:uiPriority w:val="99"/>
    <w:unhideWhenUsed/>
    <w:rsid w:val="003B12DB"/>
    <w:pPr>
      <w:tabs>
        <w:tab w:val="center" w:pos="4536"/>
        <w:tab w:val="right" w:pos="9072"/>
      </w:tabs>
    </w:pPr>
  </w:style>
  <w:style w:type="character" w:customStyle="1" w:styleId="PieddepageCar">
    <w:name w:val="Pied de page Car"/>
    <w:basedOn w:val="Policepardfaut"/>
    <w:link w:val="Pieddepage"/>
    <w:uiPriority w:val="99"/>
    <w:rsid w:val="003B1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643851">
      <w:bodyDiv w:val="1"/>
      <w:marLeft w:val="0"/>
      <w:marRight w:val="0"/>
      <w:marTop w:val="0"/>
      <w:marBottom w:val="0"/>
      <w:divBdr>
        <w:top w:val="none" w:sz="0" w:space="0" w:color="auto"/>
        <w:left w:val="none" w:sz="0" w:space="0" w:color="auto"/>
        <w:bottom w:val="none" w:sz="0" w:space="0" w:color="auto"/>
        <w:right w:val="none" w:sz="0" w:space="0" w:color="auto"/>
      </w:divBdr>
      <w:divsChild>
        <w:div w:id="347802089">
          <w:marLeft w:val="0"/>
          <w:marRight w:val="0"/>
          <w:marTop w:val="0"/>
          <w:marBottom w:val="0"/>
          <w:divBdr>
            <w:top w:val="none" w:sz="0" w:space="0" w:color="auto"/>
            <w:left w:val="none" w:sz="0" w:space="0" w:color="auto"/>
            <w:bottom w:val="none" w:sz="0" w:space="0" w:color="auto"/>
            <w:right w:val="none" w:sz="0" w:space="0" w:color="auto"/>
          </w:divBdr>
        </w:div>
        <w:div w:id="968975387">
          <w:marLeft w:val="0"/>
          <w:marRight w:val="0"/>
          <w:marTop w:val="0"/>
          <w:marBottom w:val="0"/>
          <w:divBdr>
            <w:top w:val="none" w:sz="0" w:space="0" w:color="auto"/>
            <w:left w:val="none" w:sz="0" w:space="0" w:color="auto"/>
            <w:bottom w:val="none" w:sz="0" w:space="0" w:color="auto"/>
            <w:right w:val="none" w:sz="0" w:space="0" w:color="auto"/>
          </w:divBdr>
        </w:div>
        <w:div w:id="288630848">
          <w:marLeft w:val="0"/>
          <w:marRight w:val="0"/>
          <w:marTop w:val="0"/>
          <w:marBottom w:val="0"/>
          <w:divBdr>
            <w:top w:val="none" w:sz="0" w:space="0" w:color="auto"/>
            <w:left w:val="none" w:sz="0" w:space="0" w:color="auto"/>
            <w:bottom w:val="none" w:sz="0" w:space="0" w:color="auto"/>
            <w:right w:val="none" w:sz="0" w:space="0" w:color="auto"/>
          </w:divBdr>
        </w:div>
        <w:div w:id="872571512">
          <w:marLeft w:val="0"/>
          <w:marRight w:val="0"/>
          <w:marTop w:val="0"/>
          <w:marBottom w:val="0"/>
          <w:divBdr>
            <w:top w:val="none" w:sz="0" w:space="0" w:color="auto"/>
            <w:left w:val="none" w:sz="0" w:space="0" w:color="auto"/>
            <w:bottom w:val="none" w:sz="0" w:space="0" w:color="auto"/>
            <w:right w:val="none" w:sz="0" w:space="0" w:color="auto"/>
          </w:divBdr>
        </w:div>
        <w:div w:id="684475611">
          <w:marLeft w:val="0"/>
          <w:marRight w:val="0"/>
          <w:marTop w:val="0"/>
          <w:marBottom w:val="0"/>
          <w:divBdr>
            <w:top w:val="none" w:sz="0" w:space="0" w:color="auto"/>
            <w:left w:val="none" w:sz="0" w:space="0" w:color="auto"/>
            <w:bottom w:val="none" w:sz="0" w:space="0" w:color="auto"/>
            <w:right w:val="none" w:sz="0" w:space="0" w:color="auto"/>
          </w:divBdr>
        </w:div>
        <w:div w:id="422454279">
          <w:marLeft w:val="0"/>
          <w:marRight w:val="0"/>
          <w:marTop w:val="0"/>
          <w:marBottom w:val="0"/>
          <w:divBdr>
            <w:top w:val="none" w:sz="0" w:space="0" w:color="auto"/>
            <w:left w:val="none" w:sz="0" w:space="0" w:color="auto"/>
            <w:bottom w:val="none" w:sz="0" w:space="0" w:color="auto"/>
            <w:right w:val="none" w:sz="0" w:space="0" w:color="auto"/>
          </w:divBdr>
        </w:div>
        <w:div w:id="931665994">
          <w:marLeft w:val="0"/>
          <w:marRight w:val="0"/>
          <w:marTop w:val="0"/>
          <w:marBottom w:val="0"/>
          <w:divBdr>
            <w:top w:val="none" w:sz="0" w:space="0" w:color="auto"/>
            <w:left w:val="none" w:sz="0" w:space="0" w:color="auto"/>
            <w:bottom w:val="none" w:sz="0" w:space="0" w:color="auto"/>
            <w:right w:val="none" w:sz="0" w:space="0" w:color="auto"/>
          </w:divBdr>
        </w:div>
        <w:div w:id="1806701872">
          <w:marLeft w:val="0"/>
          <w:marRight w:val="0"/>
          <w:marTop w:val="0"/>
          <w:marBottom w:val="0"/>
          <w:divBdr>
            <w:top w:val="none" w:sz="0" w:space="0" w:color="auto"/>
            <w:left w:val="none" w:sz="0" w:space="0" w:color="auto"/>
            <w:bottom w:val="none" w:sz="0" w:space="0" w:color="auto"/>
            <w:right w:val="none" w:sz="0" w:space="0" w:color="auto"/>
          </w:divBdr>
        </w:div>
        <w:div w:id="1581064758">
          <w:marLeft w:val="0"/>
          <w:marRight w:val="0"/>
          <w:marTop w:val="0"/>
          <w:marBottom w:val="0"/>
          <w:divBdr>
            <w:top w:val="none" w:sz="0" w:space="0" w:color="auto"/>
            <w:left w:val="none" w:sz="0" w:space="0" w:color="auto"/>
            <w:bottom w:val="none" w:sz="0" w:space="0" w:color="auto"/>
            <w:right w:val="none" w:sz="0" w:space="0" w:color="auto"/>
          </w:divBdr>
        </w:div>
        <w:div w:id="1976522223">
          <w:marLeft w:val="0"/>
          <w:marRight w:val="0"/>
          <w:marTop w:val="0"/>
          <w:marBottom w:val="0"/>
          <w:divBdr>
            <w:top w:val="none" w:sz="0" w:space="0" w:color="auto"/>
            <w:left w:val="none" w:sz="0" w:space="0" w:color="auto"/>
            <w:bottom w:val="none" w:sz="0" w:space="0" w:color="auto"/>
            <w:right w:val="none" w:sz="0" w:space="0" w:color="auto"/>
          </w:divBdr>
        </w:div>
        <w:div w:id="1139882852">
          <w:marLeft w:val="0"/>
          <w:marRight w:val="0"/>
          <w:marTop w:val="0"/>
          <w:marBottom w:val="0"/>
          <w:divBdr>
            <w:top w:val="none" w:sz="0" w:space="0" w:color="auto"/>
            <w:left w:val="none" w:sz="0" w:space="0" w:color="auto"/>
            <w:bottom w:val="none" w:sz="0" w:space="0" w:color="auto"/>
            <w:right w:val="none" w:sz="0" w:space="0" w:color="auto"/>
          </w:divBdr>
        </w:div>
        <w:div w:id="1928879440">
          <w:marLeft w:val="0"/>
          <w:marRight w:val="0"/>
          <w:marTop w:val="0"/>
          <w:marBottom w:val="0"/>
          <w:divBdr>
            <w:top w:val="none" w:sz="0" w:space="0" w:color="auto"/>
            <w:left w:val="none" w:sz="0" w:space="0" w:color="auto"/>
            <w:bottom w:val="none" w:sz="0" w:space="0" w:color="auto"/>
            <w:right w:val="none" w:sz="0" w:space="0" w:color="auto"/>
          </w:divBdr>
        </w:div>
        <w:div w:id="1794251460">
          <w:marLeft w:val="0"/>
          <w:marRight w:val="0"/>
          <w:marTop w:val="0"/>
          <w:marBottom w:val="0"/>
          <w:divBdr>
            <w:top w:val="none" w:sz="0" w:space="0" w:color="auto"/>
            <w:left w:val="none" w:sz="0" w:space="0" w:color="auto"/>
            <w:bottom w:val="none" w:sz="0" w:space="0" w:color="auto"/>
            <w:right w:val="none" w:sz="0" w:space="0" w:color="auto"/>
          </w:divBdr>
        </w:div>
        <w:div w:id="1611622873">
          <w:marLeft w:val="0"/>
          <w:marRight w:val="0"/>
          <w:marTop w:val="0"/>
          <w:marBottom w:val="0"/>
          <w:divBdr>
            <w:top w:val="none" w:sz="0" w:space="0" w:color="auto"/>
            <w:left w:val="none" w:sz="0" w:space="0" w:color="auto"/>
            <w:bottom w:val="none" w:sz="0" w:space="0" w:color="auto"/>
            <w:right w:val="none" w:sz="0" w:space="0" w:color="auto"/>
          </w:divBdr>
        </w:div>
        <w:div w:id="1503157830">
          <w:marLeft w:val="0"/>
          <w:marRight w:val="0"/>
          <w:marTop w:val="0"/>
          <w:marBottom w:val="0"/>
          <w:divBdr>
            <w:top w:val="none" w:sz="0" w:space="0" w:color="auto"/>
            <w:left w:val="none" w:sz="0" w:space="0" w:color="auto"/>
            <w:bottom w:val="none" w:sz="0" w:space="0" w:color="auto"/>
            <w:right w:val="none" w:sz="0" w:space="0" w:color="auto"/>
          </w:divBdr>
        </w:div>
        <w:div w:id="88476841">
          <w:marLeft w:val="0"/>
          <w:marRight w:val="0"/>
          <w:marTop w:val="0"/>
          <w:marBottom w:val="0"/>
          <w:divBdr>
            <w:top w:val="none" w:sz="0" w:space="0" w:color="auto"/>
            <w:left w:val="none" w:sz="0" w:space="0" w:color="auto"/>
            <w:bottom w:val="none" w:sz="0" w:space="0" w:color="auto"/>
            <w:right w:val="none" w:sz="0" w:space="0" w:color="auto"/>
          </w:divBdr>
          <w:divsChild>
            <w:div w:id="971592415">
              <w:marLeft w:val="0"/>
              <w:marRight w:val="0"/>
              <w:marTop w:val="0"/>
              <w:marBottom w:val="0"/>
              <w:divBdr>
                <w:top w:val="none" w:sz="0" w:space="0" w:color="auto"/>
                <w:left w:val="none" w:sz="0" w:space="0" w:color="auto"/>
                <w:bottom w:val="none" w:sz="0" w:space="0" w:color="auto"/>
                <w:right w:val="none" w:sz="0" w:space="0" w:color="auto"/>
              </w:divBdr>
            </w:div>
            <w:div w:id="1304387538">
              <w:marLeft w:val="0"/>
              <w:marRight w:val="0"/>
              <w:marTop w:val="0"/>
              <w:marBottom w:val="0"/>
              <w:divBdr>
                <w:top w:val="none" w:sz="0" w:space="0" w:color="auto"/>
                <w:left w:val="none" w:sz="0" w:space="0" w:color="auto"/>
                <w:bottom w:val="none" w:sz="0" w:space="0" w:color="auto"/>
                <w:right w:val="none" w:sz="0" w:space="0" w:color="auto"/>
              </w:divBdr>
            </w:div>
            <w:div w:id="1302148103">
              <w:marLeft w:val="0"/>
              <w:marRight w:val="0"/>
              <w:marTop w:val="0"/>
              <w:marBottom w:val="0"/>
              <w:divBdr>
                <w:top w:val="none" w:sz="0" w:space="0" w:color="auto"/>
                <w:left w:val="none" w:sz="0" w:space="0" w:color="auto"/>
                <w:bottom w:val="none" w:sz="0" w:space="0" w:color="auto"/>
                <w:right w:val="none" w:sz="0" w:space="0" w:color="auto"/>
              </w:divBdr>
            </w:div>
          </w:divsChild>
        </w:div>
        <w:div w:id="1130244474">
          <w:marLeft w:val="0"/>
          <w:marRight w:val="0"/>
          <w:marTop w:val="0"/>
          <w:marBottom w:val="0"/>
          <w:divBdr>
            <w:top w:val="none" w:sz="0" w:space="0" w:color="auto"/>
            <w:left w:val="none" w:sz="0" w:space="0" w:color="auto"/>
            <w:bottom w:val="none" w:sz="0" w:space="0" w:color="auto"/>
            <w:right w:val="none" w:sz="0" w:space="0" w:color="auto"/>
          </w:divBdr>
        </w:div>
        <w:div w:id="888685878">
          <w:marLeft w:val="0"/>
          <w:marRight w:val="0"/>
          <w:marTop w:val="0"/>
          <w:marBottom w:val="0"/>
          <w:divBdr>
            <w:top w:val="none" w:sz="0" w:space="0" w:color="auto"/>
            <w:left w:val="none" w:sz="0" w:space="0" w:color="auto"/>
            <w:bottom w:val="none" w:sz="0" w:space="0" w:color="auto"/>
            <w:right w:val="none" w:sz="0" w:space="0" w:color="auto"/>
          </w:divBdr>
        </w:div>
        <w:div w:id="1131288602">
          <w:marLeft w:val="0"/>
          <w:marRight w:val="0"/>
          <w:marTop w:val="0"/>
          <w:marBottom w:val="0"/>
          <w:divBdr>
            <w:top w:val="none" w:sz="0" w:space="0" w:color="auto"/>
            <w:left w:val="none" w:sz="0" w:space="0" w:color="auto"/>
            <w:bottom w:val="none" w:sz="0" w:space="0" w:color="auto"/>
            <w:right w:val="none" w:sz="0" w:space="0" w:color="auto"/>
          </w:divBdr>
        </w:div>
        <w:div w:id="548804493">
          <w:marLeft w:val="0"/>
          <w:marRight w:val="0"/>
          <w:marTop w:val="0"/>
          <w:marBottom w:val="0"/>
          <w:divBdr>
            <w:top w:val="none" w:sz="0" w:space="0" w:color="auto"/>
            <w:left w:val="none" w:sz="0" w:space="0" w:color="auto"/>
            <w:bottom w:val="none" w:sz="0" w:space="0" w:color="auto"/>
            <w:right w:val="none" w:sz="0" w:space="0" w:color="auto"/>
          </w:divBdr>
        </w:div>
        <w:div w:id="2097969716">
          <w:marLeft w:val="0"/>
          <w:marRight w:val="0"/>
          <w:marTop w:val="0"/>
          <w:marBottom w:val="0"/>
          <w:divBdr>
            <w:top w:val="none" w:sz="0" w:space="0" w:color="auto"/>
            <w:left w:val="none" w:sz="0" w:space="0" w:color="auto"/>
            <w:bottom w:val="none" w:sz="0" w:space="0" w:color="auto"/>
            <w:right w:val="none" w:sz="0" w:space="0" w:color="auto"/>
          </w:divBdr>
        </w:div>
        <w:div w:id="618879010">
          <w:marLeft w:val="0"/>
          <w:marRight w:val="0"/>
          <w:marTop w:val="0"/>
          <w:marBottom w:val="0"/>
          <w:divBdr>
            <w:top w:val="none" w:sz="0" w:space="0" w:color="auto"/>
            <w:left w:val="none" w:sz="0" w:space="0" w:color="auto"/>
            <w:bottom w:val="none" w:sz="0" w:space="0" w:color="auto"/>
            <w:right w:val="none" w:sz="0" w:space="0" w:color="auto"/>
          </w:divBdr>
          <w:divsChild>
            <w:div w:id="1543445709">
              <w:marLeft w:val="0"/>
              <w:marRight w:val="0"/>
              <w:marTop w:val="0"/>
              <w:marBottom w:val="0"/>
              <w:divBdr>
                <w:top w:val="none" w:sz="0" w:space="0" w:color="auto"/>
                <w:left w:val="none" w:sz="0" w:space="0" w:color="auto"/>
                <w:bottom w:val="none" w:sz="0" w:space="0" w:color="auto"/>
                <w:right w:val="none" w:sz="0" w:space="0" w:color="auto"/>
              </w:divBdr>
            </w:div>
            <w:div w:id="297883495">
              <w:marLeft w:val="0"/>
              <w:marRight w:val="0"/>
              <w:marTop w:val="0"/>
              <w:marBottom w:val="0"/>
              <w:divBdr>
                <w:top w:val="none" w:sz="0" w:space="0" w:color="auto"/>
                <w:left w:val="none" w:sz="0" w:space="0" w:color="auto"/>
                <w:bottom w:val="none" w:sz="0" w:space="0" w:color="auto"/>
                <w:right w:val="none" w:sz="0" w:space="0" w:color="auto"/>
              </w:divBdr>
            </w:div>
            <w:div w:id="882837168">
              <w:marLeft w:val="0"/>
              <w:marRight w:val="0"/>
              <w:marTop w:val="0"/>
              <w:marBottom w:val="0"/>
              <w:divBdr>
                <w:top w:val="none" w:sz="0" w:space="0" w:color="auto"/>
                <w:left w:val="none" w:sz="0" w:space="0" w:color="auto"/>
                <w:bottom w:val="none" w:sz="0" w:space="0" w:color="auto"/>
                <w:right w:val="none" w:sz="0" w:space="0" w:color="auto"/>
              </w:divBdr>
            </w:div>
          </w:divsChild>
        </w:div>
        <w:div w:id="1475874090">
          <w:marLeft w:val="0"/>
          <w:marRight w:val="0"/>
          <w:marTop w:val="0"/>
          <w:marBottom w:val="0"/>
          <w:divBdr>
            <w:top w:val="none" w:sz="0" w:space="0" w:color="auto"/>
            <w:left w:val="none" w:sz="0" w:space="0" w:color="auto"/>
            <w:bottom w:val="none" w:sz="0" w:space="0" w:color="auto"/>
            <w:right w:val="none" w:sz="0" w:space="0" w:color="auto"/>
          </w:divBdr>
          <w:divsChild>
            <w:div w:id="574049478">
              <w:marLeft w:val="0"/>
              <w:marRight w:val="0"/>
              <w:marTop w:val="0"/>
              <w:marBottom w:val="0"/>
              <w:divBdr>
                <w:top w:val="none" w:sz="0" w:space="0" w:color="auto"/>
                <w:left w:val="none" w:sz="0" w:space="0" w:color="auto"/>
                <w:bottom w:val="none" w:sz="0" w:space="0" w:color="auto"/>
                <w:right w:val="none" w:sz="0" w:space="0" w:color="auto"/>
              </w:divBdr>
            </w:div>
            <w:div w:id="1818649452">
              <w:marLeft w:val="0"/>
              <w:marRight w:val="0"/>
              <w:marTop w:val="0"/>
              <w:marBottom w:val="0"/>
              <w:divBdr>
                <w:top w:val="none" w:sz="0" w:space="0" w:color="auto"/>
                <w:left w:val="none" w:sz="0" w:space="0" w:color="auto"/>
                <w:bottom w:val="none" w:sz="0" w:space="0" w:color="auto"/>
                <w:right w:val="none" w:sz="0" w:space="0" w:color="auto"/>
              </w:divBdr>
            </w:div>
            <w:div w:id="1230112900">
              <w:marLeft w:val="0"/>
              <w:marRight w:val="0"/>
              <w:marTop w:val="0"/>
              <w:marBottom w:val="0"/>
              <w:divBdr>
                <w:top w:val="none" w:sz="0" w:space="0" w:color="auto"/>
                <w:left w:val="none" w:sz="0" w:space="0" w:color="auto"/>
                <w:bottom w:val="none" w:sz="0" w:space="0" w:color="auto"/>
                <w:right w:val="none" w:sz="0" w:space="0" w:color="auto"/>
              </w:divBdr>
            </w:div>
            <w:div w:id="846747566">
              <w:marLeft w:val="0"/>
              <w:marRight w:val="0"/>
              <w:marTop w:val="0"/>
              <w:marBottom w:val="0"/>
              <w:divBdr>
                <w:top w:val="none" w:sz="0" w:space="0" w:color="auto"/>
                <w:left w:val="none" w:sz="0" w:space="0" w:color="auto"/>
                <w:bottom w:val="none" w:sz="0" w:space="0" w:color="auto"/>
                <w:right w:val="none" w:sz="0" w:space="0" w:color="auto"/>
              </w:divBdr>
            </w:div>
            <w:div w:id="1493449227">
              <w:marLeft w:val="0"/>
              <w:marRight w:val="0"/>
              <w:marTop w:val="0"/>
              <w:marBottom w:val="0"/>
              <w:divBdr>
                <w:top w:val="none" w:sz="0" w:space="0" w:color="auto"/>
                <w:left w:val="none" w:sz="0" w:space="0" w:color="auto"/>
                <w:bottom w:val="none" w:sz="0" w:space="0" w:color="auto"/>
                <w:right w:val="none" w:sz="0" w:space="0" w:color="auto"/>
              </w:divBdr>
            </w:div>
          </w:divsChild>
        </w:div>
        <w:div w:id="1638604863">
          <w:marLeft w:val="0"/>
          <w:marRight w:val="0"/>
          <w:marTop w:val="0"/>
          <w:marBottom w:val="0"/>
          <w:divBdr>
            <w:top w:val="none" w:sz="0" w:space="0" w:color="auto"/>
            <w:left w:val="none" w:sz="0" w:space="0" w:color="auto"/>
            <w:bottom w:val="none" w:sz="0" w:space="0" w:color="auto"/>
            <w:right w:val="none" w:sz="0" w:space="0" w:color="auto"/>
          </w:divBdr>
          <w:divsChild>
            <w:div w:id="1086077556">
              <w:marLeft w:val="0"/>
              <w:marRight w:val="0"/>
              <w:marTop w:val="0"/>
              <w:marBottom w:val="0"/>
              <w:divBdr>
                <w:top w:val="none" w:sz="0" w:space="0" w:color="auto"/>
                <w:left w:val="none" w:sz="0" w:space="0" w:color="auto"/>
                <w:bottom w:val="none" w:sz="0" w:space="0" w:color="auto"/>
                <w:right w:val="none" w:sz="0" w:space="0" w:color="auto"/>
              </w:divBdr>
            </w:div>
            <w:div w:id="453063257">
              <w:marLeft w:val="0"/>
              <w:marRight w:val="0"/>
              <w:marTop w:val="0"/>
              <w:marBottom w:val="0"/>
              <w:divBdr>
                <w:top w:val="none" w:sz="0" w:space="0" w:color="auto"/>
                <w:left w:val="none" w:sz="0" w:space="0" w:color="auto"/>
                <w:bottom w:val="none" w:sz="0" w:space="0" w:color="auto"/>
                <w:right w:val="none" w:sz="0" w:space="0" w:color="auto"/>
              </w:divBdr>
            </w:div>
            <w:div w:id="653265732">
              <w:marLeft w:val="0"/>
              <w:marRight w:val="0"/>
              <w:marTop w:val="0"/>
              <w:marBottom w:val="0"/>
              <w:divBdr>
                <w:top w:val="none" w:sz="0" w:space="0" w:color="auto"/>
                <w:left w:val="none" w:sz="0" w:space="0" w:color="auto"/>
                <w:bottom w:val="none" w:sz="0" w:space="0" w:color="auto"/>
                <w:right w:val="none" w:sz="0" w:space="0" w:color="auto"/>
              </w:divBdr>
            </w:div>
            <w:div w:id="969630616">
              <w:marLeft w:val="0"/>
              <w:marRight w:val="0"/>
              <w:marTop w:val="0"/>
              <w:marBottom w:val="0"/>
              <w:divBdr>
                <w:top w:val="none" w:sz="0" w:space="0" w:color="auto"/>
                <w:left w:val="none" w:sz="0" w:space="0" w:color="auto"/>
                <w:bottom w:val="none" w:sz="0" w:space="0" w:color="auto"/>
                <w:right w:val="none" w:sz="0" w:space="0" w:color="auto"/>
              </w:divBdr>
            </w:div>
          </w:divsChild>
        </w:div>
        <w:div w:id="605161271">
          <w:marLeft w:val="0"/>
          <w:marRight w:val="0"/>
          <w:marTop w:val="0"/>
          <w:marBottom w:val="0"/>
          <w:divBdr>
            <w:top w:val="none" w:sz="0" w:space="0" w:color="auto"/>
            <w:left w:val="none" w:sz="0" w:space="0" w:color="auto"/>
            <w:bottom w:val="none" w:sz="0" w:space="0" w:color="auto"/>
            <w:right w:val="none" w:sz="0" w:space="0" w:color="auto"/>
          </w:divBdr>
        </w:div>
        <w:div w:id="1484929090">
          <w:marLeft w:val="0"/>
          <w:marRight w:val="0"/>
          <w:marTop w:val="0"/>
          <w:marBottom w:val="0"/>
          <w:divBdr>
            <w:top w:val="none" w:sz="0" w:space="0" w:color="auto"/>
            <w:left w:val="none" w:sz="0" w:space="0" w:color="auto"/>
            <w:bottom w:val="none" w:sz="0" w:space="0" w:color="auto"/>
            <w:right w:val="none" w:sz="0" w:space="0" w:color="auto"/>
          </w:divBdr>
        </w:div>
        <w:div w:id="1321886954">
          <w:marLeft w:val="0"/>
          <w:marRight w:val="0"/>
          <w:marTop w:val="0"/>
          <w:marBottom w:val="0"/>
          <w:divBdr>
            <w:top w:val="none" w:sz="0" w:space="0" w:color="auto"/>
            <w:left w:val="none" w:sz="0" w:space="0" w:color="auto"/>
            <w:bottom w:val="none" w:sz="0" w:space="0" w:color="auto"/>
            <w:right w:val="none" w:sz="0" w:space="0" w:color="auto"/>
          </w:divBdr>
        </w:div>
        <w:div w:id="496966373">
          <w:marLeft w:val="0"/>
          <w:marRight w:val="0"/>
          <w:marTop w:val="0"/>
          <w:marBottom w:val="0"/>
          <w:divBdr>
            <w:top w:val="none" w:sz="0" w:space="0" w:color="auto"/>
            <w:left w:val="none" w:sz="0" w:space="0" w:color="auto"/>
            <w:bottom w:val="none" w:sz="0" w:space="0" w:color="auto"/>
            <w:right w:val="none" w:sz="0" w:space="0" w:color="auto"/>
          </w:divBdr>
        </w:div>
        <w:div w:id="1308823903">
          <w:marLeft w:val="0"/>
          <w:marRight w:val="0"/>
          <w:marTop w:val="0"/>
          <w:marBottom w:val="0"/>
          <w:divBdr>
            <w:top w:val="none" w:sz="0" w:space="0" w:color="auto"/>
            <w:left w:val="none" w:sz="0" w:space="0" w:color="auto"/>
            <w:bottom w:val="none" w:sz="0" w:space="0" w:color="auto"/>
            <w:right w:val="none" w:sz="0" w:space="0" w:color="auto"/>
          </w:divBdr>
        </w:div>
        <w:div w:id="2075619859">
          <w:marLeft w:val="0"/>
          <w:marRight w:val="0"/>
          <w:marTop w:val="0"/>
          <w:marBottom w:val="0"/>
          <w:divBdr>
            <w:top w:val="none" w:sz="0" w:space="0" w:color="auto"/>
            <w:left w:val="none" w:sz="0" w:space="0" w:color="auto"/>
            <w:bottom w:val="none" w:sz="0" w:space="0" w:color="auto"/>
            <w:right w:val="none" w:sz="0" w:space="0" w:color="auto"/>
          </w:divBdr>
          <w:divsChild>
            <w:div w:id="2039547515">
              <w:marLeft w:val="0"/>
              <w:marRight w:val="0"/>
              <w:marTop w:val="0"/>
              <w:marBottom w:val="0"/>
              <w:divBdr>
                <w:top w:val="none" w:sz="0" w:space="0" w:color="auto"/>
                <w:left w:val="none" w:sz="0" w:space="0" w:color="auto"/>
                <w:bottom w:val="none" w:sz="0" w:space="0" w:color="auto"/>
                <w:right w:val="none" w:sz="0" w:space="0" w:color="auto"/>
              </w:divBdr>
            </w:div>
            <w:div w:id="85268224">
              <w:marLeft w:val="0"/>
              <w:marRight w:val="0"/>
              <w:marTop w:val="0"/>
              <w:marBottom w:val="0"/>
              <w:divBdr>
                <w:top w:val="none" w:sz="0" w:space="0" w:color="auto"/>
                <w:left w:val="none" w:sz="0" w:space="0" w:color="auto"/>
                <w:bottom w:val="none" w:sz="0" w:space="0" w:color="auto"/>
                <w:right w:val="none" w:sz="0" w:space="0" w:color="auto"/>
              </w:divBdr>
            </w:div>
          </w:divsChild>
        </w:div>
        <w:div w:id="1650402080">
          <w:marLeft w:val="0"/>
          <w:marRight w:val="0"/>
          <w:marTop w:val="0"/>
          <w:marBottom w:val="0"/>
          <w:divBdr>
            <w:top w:val="none" w:sz="0" w:space="0" w:color="auto"/>
            <w:left w:val="none" w:sz="0" w:space="0" w:color="auto"/>
            <w:bottom w:val="none" w:sz="0" w:space="0" w:color="auto"/>
            <w:right w:val="none" w:sz="0" w:space="0" w:color="auto"/>
          </w:divBdr>
          <w:divsChild>
            <w:div w:id="1466969499">
              <w:marLeft w:val="0"/>
              <w:marRight w:val="0"/>
              <w:marTop w:val="0"/>
              <w:marBottom w:val="0"/>
              <w:divBdr>
                <w:top w:val="none" w:sz="0" w:space="0" w:color="auto"/>
                <w:left w:val="none" w:sz="0" w:space="0" w:color="auto"/>
                <w:bottom w:val="none" w:sz="0" w:space="0" w:color="auto"/>
                <w:right w:val="none" w:sz="0" w:space="0" w:color="auto"/>
              </w:divBdr>
            </w:div>
            <w:div w:id="902983083">
              <w:marLeft w:val="0"/>
              <w:marRight w:val="0"/>
              <w:marTop w:val="0"/>
              <w:marBottom w:val="0"/>
              <w:divBdr>
                <w:top w:val="none" w:sz="0" w:space="0" w:color="auto"/>
                <w:left w:val="none" w:sz="0" w:space="0" w:color="auto"/>
                <w:bottom w:val="none" w:sz="0" w:space="0" w:color="auto"/>
                <w:right w:val="none" w:sz="0" w:space="0" w:color="auto"/>
              </w:divBdr>
            </w:div>
            <w:div w:id="1941256708">
              <w:marLeft w:val="0"/>
              <w:marRight w:val="0"/>
              <w:marTop w:val="0"/>
              <w:marBottom w:val="0"/>
              <w:divBdr>
                <w:top w:val="none" w:sz="0" w:space="0" w:color="auto"/>
                <w:left w:val="none" w:sz="0" w:space="0" w:color="auto"/>
                <w:bottom w:val="none" w:sz="0" w:space="0" w:color="auto"/>
                <w:right w:val="none" w:sz="0" w:space="0" w:color="auto"/>
              </w:divBdr>
            </w:div>
            <w:div w:id="1101758167">
              <w:marLeft w:val="0"/>
              <w:marRight w:val="0"/>
              <w:marTop w:val="0"/>
              <w:marBottom w:val="0"/>
              <w:divBdr>
                <w:top w:val="none" w:sz="0" w:space="0" w:color="auto"/>
                <w:left w:val="none" w:sz="0" w:space="0" w:color="auto"/>
                <w:bottom w:val="none" w:sz="0" w:space="0" w:color="auto"/>
                <w:right w:val="none" w:sz="0" w:space="0" w:color="auto"/>
              </w:divBdr>
            </w:div>
            <w:div w:id="1588805973">
              <w:marLeft w:val="0"/>
              <w:marRight w:val="0"/>
              <w:marTop w:val="0"/>
              <w:marBottom w:val="0"/>
              <w:divBdr>
                <w:top w:val="none" w:sz="0" w:space="0" w:color="auto"/>
                <w:left w:val="none" w:sz="0" w:space="0" w:color="auto"/>
                <w:bottom w:val="none" w:sz="0" w:space="0" w:color="auto"/>
                <w:right w:val="none" w:sz="0" w:space="0" w:color="auto"/>
              </w:divBdr>
            </w:div>
          </w:divsChild>
        </w:div>
        <w:div w:id="8457657">
          <w:marLeft w:val="0"/>
          <w:marRight w:val="0"/>
          <w:marTop w:val="0"/>
          <w:marBottom w:val="0"/>
          <w:divBdr>
            <w:top w:val="none" w:sz="0" w:space="0" w:color="auto"/>
            <w:left w:val="none" w:sz="0" w:space="0" w:color="auto"/>
            <w:bottom w:val="none" w:sz="0" w:space="0" w:color="auto"/>
            <w:right w:val="none" w:sz="0" w:space="0" w:color="auto"/>
          </w:divBdr>
          <w:divsChild>
            <w:div w:id="556019021">
              <w:marLeft w:val="0"/>
              <w:marRight w:val="0"/>
              <w:marTop w:val="0"/>
              <w:marBottom w:val="0"/>
              <w:divBdr>
                <w:top w:val="none" w:sz="0" w:space="0" w:color="auto"/>
                <w:left w:val="none" w:sz="0" w:space="0" w:color="auto"/>
                <w:bottom w:val="none" w:sz="0" w:space="0" w:color="auto"/>
                <w:right w:val="none" w:sz="0" w:space="0" w:color="auto"/>
              </w:divBdr>
            </w:div>
          </w:divsChild>
        </w:div>
        <w:div w:id="577176102">
          <w:marLeft w:val="0"/>
          <w:marRight w:val="0"/>
          <w:marTop w:val="0"/>
          <w:marBottom w:val="0"/>
          <w:divBdr>
            <w:top w:val="none" w:sz="0" w:space="0" w:color="auto"/>
            <w:left w:val="none" w:sz="0" w:space="0" w:color="auto"/>
            <w:bottom w:val="none" w:sz="0" w:space="0" w:color="auto"/>
            <w:right w:val="none" w:sz="0" w:space="0" w:color="auto"/>
          </w:divBdr>
          <w:divsChild>
            <w:div w:id="1741517403">
              <w:marLeft w:val="0"/>
              <w:marRight w:val="0"/>
              <w:marTop w:val="0"/>
              <w:marBottom w:val="0"/>
              <w:divBdr>
                <w:top w:val="none" w:sz="0" w:space="0" w:color="auto"/>
                <w:left w:val="none" w:sz="0" w:space="0" w:color="auto"/>
                <w:bottom w:val="none" w:sz="0" w:space="0" w:color="auto"/>
                <w:right w:val="none" w:sz="0" w:space="0" w:color="auto"/>
              </w:divBdr>
            </w:div>
            <w:div w:id="1104575877">
              <w:marLeft w:val="0"/>
              <w:marRight w:val="0"/>
              <w:marTop w:val="0"/>
              <w:marBottom w:val="0"/>
              <w:divBdr>
                <w:top w:val="none" w:sz="0" w:space="0" w:color="auto"/>
                <w:left w:val="none" w:sz="0" w:space="0" w:color="auto"/>
                <w:bottom w:val="none" w:sz="0" w:space="0" w:color="auto"/>
                <w:right w:val="none" w:sz="0" w:space="0" w:color="auto"/>
              </w:divBdr>
            </w:div>
            <w:div w:id="2002852124">
              <w:marLeft w:val="0"/>
              <w:marRight w:val="0"/>
              <w:marTop w:val="0"/>
              <w:marBottom w:val="0"/>
              <w:divBdr>
                <w:top w:val="none" w:sz="0" w:space="0" w:color="auto"/>
                <w:left w:val="none" w:sz="0" w:space="0" w:color="auto"/>
                <w:bottom w:val="none" w:sz="0" w:space="0" w:color="auto"/>
                <w:right w:val="none" w:sz="0" w:space="0" w:color="auto"/>
              </w:divBdr>
            </w:div>
            <w:div w:id="1605723606">
              <w:marLeft w:val="0"/>
              <w:marRight w:val="0"/>
              <w:marTop w:val="0"/>
              <w:marBottom w:val="0"/>
              <w:divBdr>
                <w:top w:val="none" w:sz="0" w:space="0" w:color="auto"/>
                <w:left w:val="none" w:sz="0" w:space="0" w:color="auto"/>
                <w:bottom w:val="none" w:sz="0" w:space="0" w:color="auto"/>
                <w:right w:val="none" w:sz="0" w:space="0" w:color="auto"/>
              </w:divBdr>
            </w:div>
            <w:div w:id="1800536662">
              <w:marLeft w:val="0"/>
              <w:marRight w:val="0"/>
              <w:marTop w:val="0"/>
              <w:marBottom w:val="0"/>
              <w:divBdr>
                <w:top w:val="none" w:sz="0" w:space="0" w:color="auto"/>
                <w:left w:val="none" w:sz="0" w:space="0" w:color="auto"/>
                <w:bottom w:val="none" w:sz="0" w:space="0" w:color="auto"/>
                <w:right w:val="none" w:sz="0" w:space="0" w:color="auto"/>
              </w:divBdr>
            </w:div>
          </w:divsChild>
        </w:div>
        <w:div w:id="1783257680">
          <w:marLeft w:val="0"/>
          <w:marRight w:val="0"/>
          <w:marTop w:val="0"/>
          <w:marBottom w:val="0"/>
          <w:divBdr>
            <w:top w:val="none" w:sz="0" w:space="0" w:color="auto"/>
            <w:left w:val="none" w:sz="0" w:space="0" w:color="auto"/>
            <w:bottom w:val="none" w:sz="0" w:space="0" w:color="auto"/>
            <w:right w:val="none" w:sz="0" w:space="0" w:color="auto"/>
          </w:divBdr>
        </w:div>
        <w:div w:id="1220821816">
          <w:marLeft w:val="0"/>
          <w:marRight w:val="0"/>
          <w:marTop w:val="0"/>
          <w:marBottom w:val="0"/>
          <w:divBdr>
            <w:top w:val="none" w:sz="0" w:space="0" w:color="auto"/>
            <w:left w:val="none" w:sz="0" w:space="0" w:color="auto"/>
            <w:bottom w:val="none" w:sz="0" w:space="0" w:color="auto"/>
            <w:right w:val="none" w:sz="0" w:space="0" w:color="auto"/>
          </w:divBdr>
        </w:div>
        <w:div w:id="1351683836">
          <w:marLeft w:val="0"/>
          <w:marRight w:val="0"/>
          <w:marTop w:val="0"/>
          <w:marBottom w:val="0"/>
          <w:divBdr>
            <w:top w:val="none" w:sz="0" w:space="0" w:color="auto"/>
            <w:left w:val="none" w:sz="0" w:space="0" w:color="auto"/>
            <w:bottom w:val="none" w:sz="0" w:space="0" w:color="auto"/>
            <w:right w:val="none" w:sz="0" w:space="0" w:color="auto"/>
          </w:divBdr>
        </w:div>
        <w:div w:id="1918590181">
          <w:marLeft w:val="0"/>
          <w:marRight w:val="0"/>
          <w:marTop w:val="0"/>
          <w:marBottom w:val="0"/>
          <w:divBdr>
            <w:top w:val="none" w:sz="0" w:space="0" w:color="auto"/>
            <w:left w:val="none" w:sz="0" w:space="0" w:color="auto"/>
            <w:bottom w:val="none" w:sz="0" w:space="0" w:color="auto"/>
            <w:right w:val="none" w:sz="0" w:space="0" w:color="auto"/>
          </w:divBdr>
        </w:div>
        <w:div w:id="1936862401">
          <w:marLeft w:val="0"/>
          <w:marRight w:val="0"/>
          <w:marTop w:val="0"/>
          <w:marBottom w:val="0"/>
          <w:divBdr>
            <w:top w:val="none" w:sz="0" w:space="0" w:color="auto"/>
            <w:left w:val="none" w:sz="0" w:space="0" w:color="auto"/>
            <w:bottom w:val="none" w:sz="0" w:space="0" w:color="auto"/>
            <w:right w:val="none" w:sz="0" w:space="0" w:color="auto"/>
          </w:divBdr>
        </w:div>
        <w:div w:id="2125810202">
          <w:marLeft w:val="0"/>
          <w:marRight w:val="0"/>
          <w:marTop w:val="0"/>
          <w:marBottom w:val="0"/>
          <w:divBdr>
            <w:top w:val="none" w:sz="0" w:space="0" w:color="auto"/>
            <w:left w:val="none" w:sz="0" w:space="0" w:color="auto"/>
            <w:bottom w:val="none" w:sz="0" w:space="0" w:color="auto"/>
            <w:right w:val="none" w:sz="0" w:space="0" w:color="auto"/>
          </w:divBdr>
        </w:div>
        <w:div w:id="1443841887">
          <w:marLeft w:val="0"/>
          <w:marRight w:val="0"/>
          <w:marTop w:val="0"/>
          <w:marBottom w:val="0"/>
          <w:divBdr>
            <w:top w:val="none" w:sz="0" w:space="0" w:color="auto"/>
            <w:left w:val="none" w:sz="0" w:space="0" w:color="auto"/>
            <w:bottom w:val="none" w:sz="0" w:space="0" w:color="auto"/>
            <w:right w:val="none" w:sz="0" w:space="0" w:color="auto"/>
          </w:divBdr>
        </w:div>
        <w:div w:id="305202867">
          <w:marLeft w:val="0"/>
          <w:marRight w:val="0"/>
          <w:marTop w:val="0"/>
          <w:marBottom w:val="0"/>
          <w:divBdr>
            <w:top w:val="none" w:sz="0" w:space="0" w:color="auto"/>
            <w:left w:val="none" w:sz="0" w:space="0" w:color="auto"/>
            <w:bottom w:val="none" w:sz="0" w:space="0" w:color="auto"/>
            <w:right w:val="none" w:sz="0" w:space="0" w:color="auto"/>
          </w:divBdr>
        </w:div>
        <w:div w:id="2017540152">
          <w:marLeft w:val="0"/>
          <w:marRight w:val="0"/>
          <w:marTop w:val="0"/>
          <w:marBottom w:val="0"/>
          <w:divBdr>
            <w:top w:val="none" w:sz="0" w:space="0" w:color="auto"/>
            <w:left w:val="none" w:sz="0" w:space="0" w:color="auto"/>
            <w:bottom w:val="none" w:sz="0" w:space="0" w:color="auto"/>
            <w:right w:val="none" w:sz="0" w:space="0" w:color="auto"/>
          </w:divBdr>
        </w:div>
        <w:div w:id="1142237058">
          <w:marLeft w:val="0"/>
          <w:marRight w:val="0"/>
          <w:marTop w:val="0"/>
          <w:marBottom w:val="0"/>
          <w:divBdr>
            <w:top w:val="none" w:sz="0" w:space="0" w:color="auto"/>
            <w:left w:val="none" w:sz="0" w:space="0" w:color="auto"/>
            <w:bottom w:val="none" w:sz="0" w:space="0" w:color="auto"/>
            <w:right w:val="none" w:sz="0" w:space="0" w:color="auto"/>
          </w:divBdr>
        </w:div>
        <w:div w:id="1189680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1147</Words>
  <Characters>6312</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DULOM</dc:creator>
  <cp:keywords/>
  <dc:description/>
  <cp:lastModifiedBy>Philippe DULOM</cp:lastModifiedBy>
  <cp:revision>2</cp:revision>
  <dcterms:created xsi:type="dcterms:W3CDTF">2018-11-20T22:28:00Z</dcterms:created>
  <dcterms:modified xsi:type="dcterms:W3CDTF">2018-11-20T22:32:00Z</dcterms:modified>
</cp:coreProperties>
</file>