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76" w:rsidRDefault="006F7D76" w:rsidP="006F7D76">
      <w:pPr>
        <w:widowControl/>
        <w:pBdr>
          <w:top w:val="single" w:sz="2" w:space="1" w:color="000000"/>
          <w:left w:val="single" w:sz="2" w:space="5" w:color="000000"/>
          <w:bottom w:val="single" w:sz="2" w:space="11" w:color="000000"/>
          <w:right w:val="single" w:sz="2" w:space="4" w:color="000000"/>
        </w:pBdr>
        <w:shd w:val="clear" w:color="auto" w:fill="F2DBDB" w:themeFill="accent2" w:themeFillTint="33"/>
        <w:tabs>
          <w:tab w:val="left" w:pos="142"/>
          <w:tab w:val="left" w:pos="709"/>
        </w:tabs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CONVENTION DE SCOLARISATION EN SEGPA</w:t>
      </w:r>
    </w:p>
    <w:p w:rsidR="006F7D76" w:rsidRDefault="006F7D76" w:rsidP="006F7D76">
      <w:pPr>
        <w:widowControl/>
        <w:pBdr>
          <w:top w:val="single" w:sz="2" w:space="1" w:color="000000"/>
          <w:left w:val="single" w:sz="2" w:space="5" w:color="000000"/>
          <w:bottom w:val="single" w:sz="2" w:space="11" w:color="000000"/>
          <w:right w:val="single" w:sz="2" w:space="4" w:color="000000"/>
        </w:pBdr>
        <w:shd w:val="clear" w:color="auto" w:fill="F2DBDB" w:themeFill="accent2" w:themeFillTint="33"/>
        <w:tabs>
          <w:tab w:val="left" w:pos="142"/>
          <w:tab w:val="left" w:pos="709"/>
        </w:tabs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 xml:space="preserve">(Section </w:t>
      </w:r>
      <w:proofErr w:type="spellStart"/>
      <w:r>
        <w:rPr>
          <w:rFonts w:ascii="Marianne" w:hAnsi="Marianne"/>
          <w:b/>
          <w:sz w:val="28"/>
          <w:szCs w:val="28"/>
        </w:rPr>
        <w:t>Générale</w:t>
      </w:r>
      <w:proofErr w:type="spellEnd"/>
      <w:r>
        <w:rPr>
          <w:rFonts w:ascii="Marianne" w:hAnsi="Marianne"/>
          <w:b/>
          <w:sz w:val="28"/>
          <w:szCs w:val="28"/>
        </w:rPr>
        <w:t xml:space="preserve"> </w:t>
      </w:r>
      <w:proofErr w:type="spellStart"/>
      <w:r>
        <w:rPr>
          <w:rFonts w:ascii="Marianne" w:hAnsi="Marianne"/>
          <w:b/>
          <w:sz w:val="28"/>
          <w:szCs w:val="28"/>
        </w:rPr>
        <w:t>Adaptée</w:t>
      </w:r>
      <w:proofErr w:type="spellEnd"/>
      <w:r>
        <w:rPr>
          <w:rFonts w:ascii="Marianne" w:hAnsi="Marianne"/>
          <w:b/>
          <w:sz w:val="28"/>
          <w:szCs w:val="28"/>
        </w:rPr>
        <w:t xml:space="preserve"> </w:t>
      </w:r>
      <w:proofErr w:type="gramStart"/>
      <w:r>
        <w:rPr>
          <w:rFonts w:ascii="Marianne" w:hAnsi="Marianne"/>
          <w:b/>
          <w:sz w:val="28"/>
          <w:szCs w:val="28"/>
        </w:rPr>
        <w:t>et</w:t>
      </w:r>
      <w:proofErr w:type="gramEnd"/>
      <w:r>
        <w:rPr>
          <w:rFonts w:ascii="Marianne" w:hAnsi="Marianne"/>
          <w:b/>
          <w:sz w:val="28"/>
          <w:szCs w:val="28"/>
        </w:rPr>
        <w:t xml:space="preserve"> </w:t>
      </w:r>
      <w:proofErr w:type="spellStart"/>
      <w:r>
        <w:rPr>
          <w:rFonts w:ascii="Marianne" w:hAnsi="Marianne"/>
          <w:b/>
          <w:sz w:val="28"/>
          <w:szCs w:val="28"/>
        </w:rPr>
        <w:t>Professionnel</w:t>
      </w:r>
      <w:proofErr w:type="spellEnd"/>
      <w:r>
        <w:rPr>
          <w:rFonts w:ascii="Marianne" w:hAnsi="Marianne"/>
          <w:b/>
          <w:sz w:val="28"/>
          <w:szCs w:val="28"/>
        </w:rPr>
        <w:t>)</w:t>
      </w:r>
    </w:p>
    <w:p w:rsidR="00594362" w:rsidRPr="006F7D76" w:rsidRDefault="00594362" w:rsidP="006F7D76">
      <w:pPr>
        <w:widowControl/>
        <w:pBdr>
          <w:top w:val="single" w:sz="2" w:space="1" w:color="000000"/>
          <w:left w:val="single" w:sz="2" w:space="5" w:color="000000"/>
          <w:bottom w:val="single" w:sz="2" w:space="11" w:color="000000"/>
          <w:right w:val="single" w:sz="2" w:space="4" w:color="000000"/>
        </w:pBdr>
        <w:shd w:val="clear" w:color="auto" w:fill="F2DBDB" w:themeFill="accent2" w:themeFillTint="33"/>
        <w:tabs>
          <w:tab w:val="left" w:pos="142"/>
          <w:tab w:val="left" w:pos="709"/>
        </w:tabs>
        <w:jc w:val="center"/>
        <w:rPr>
          <w:rFonts w:ascii="Marianne" w:hAnsi="Marianne"/>
          <w:b/>
          <w:sz w:val="28"/>
          <w:szCs w:val="28"/>
        </w:rPr>
      </w:pPr>
      <w:proofErr w:type="gramStart"/>
      <w:r w:rsidRPr="00677121">
        <w:rPr>
          <w:rFonts w:ascii="Marianne" w:hAnsi="Marianne"/>
          <w:i/>
          <w:szCs w:val="28"/>
        </w:rPr>
        <w:t>pour</w:t>
      </w:r>
      <w:proofErr w:type="gramEnd"/>
      <w:r w:rsidRPr="00677121">
        <w:rPr>
          <w:rFonts w:ascii="Marianne" w:hAnsi="Marianne"/>
          <w:i/>
          <w:szCs w:val="28"/>
        </w:rPr>
        <w:t xml:space="preserve"> </w:t>
      </w:r>
      <w:proofErr w:type="spellStart"/>
      <w:r w:rsidRPr="00677121">
        <w:rPr>
          <w:rFonts w:ascii="Marianne" w:hAnsi="Marianne"/>
          <w:i/>
          <w:szCs w:val="28"/>
        </w:rPr>
        <w:t>l’année</w:t>
      </w:r>
      <w:proofErr w:type="spellEnd"/>
      <w:r w:rsidRPr="00677121">
        <w:rPr>
          <w:rFonts w:ascii="Marianne" w:hAnsi="Marianne"/>
          <w:i/>
          <w:szCs w:val="28"/>
        </w:rPr>
        <w:t xml:space="preserve"> </w:t>
      </w:r>
      <w:proofErr w:type="spellStart"/>
      <w:r w:rsidRPr="00677121">
        <w:rPr>
          <w:rFonts w:ascii="Marianne" w:hAnsi="Marianne"/>
          <w:i/>
          <w:szCs w:val="28"/>
        </w:rPr>
        <w:t>scolaire</w:t>
      </w:r>
      <w:proofErr w:type="spellEnd"/>
      <w:r w:rsidRPr="00677121">
        <w:rPr>
          <w:rFonts w:ascii="Marianne" w:hAnsi="Marianne"/>
          <w:i/>
          <w:szCs w:val="28"/>
        </w:rPr>
        <w:t xml:space="preserve"> 2020-2021</w:t>
      </w:r>
    </w:p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 xml:space="preserve">le </w:t>
      </w:r>
      <w:proofErr w:type="gramStart"/>
      <w:r w:rsidR="005A3122">
        <w:rPr>
          <w:rFonts w:ascii="Marianne" w:hAnsi="Marianne"/>
          <w:b/>
          <w:sz w:val="20"/>
          <w:szCs w:val="20"/>
          <w:u w:val="single"/>
        </w:rPr>
        <w:t>college</w:t>
      </w:r>
      <w:r w:rsidR="00253F0D">
        <w:rPr>
          <w:rFonts w:ascii="Marianne" w:hAnsi="Marianne"/>
          <w:b/>
          <w:sz w:val="20"/>
          <w:szCs w:val="20"/>
          <w:u w:val="single"/>
        </w:rPr>
        <w:t xml:space="preserve"> </w:t>
      </w:r>
      <w:r w:rsidRPr="00365831">
        <w:rPr>
          <w:rFonts w:ascii="Marianne" w:hAnsi="Marianne"/>
          <w:b/>
          <w:sz w:val="20"/>
          <w:szCs w:val="20"/>
          <w:u w:val="single"/>
        </w:rPr>
        <w:t>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proofErr w:type="gram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</w:t>
      </w:r>
      <w:proofErr w:type="gramEnd"/>
      <w:r w:rsidR="00787BA9">
        <w:rPr>
          <w:rFonts w:ascii="Marianne" w:hAnsi="Marianne"/>
          <w:sz w:val="20"/>
          <w:szCs w:val="20"/>
        </w:rPr>
        <w:t>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</w:t>
      </w:r>
      <w:proofErr w:type="gramStart"/>
      <w:r w:rsidRPr="00365831">
        <w:rPr>
          <w:rFonts w:ascii="Marianne" w:hAnsi="Marianne"/>
          <w:szCs w:val="20"/>
        </w:rPr>
        <w:t>:</w:t>
      </w:r>
      <w:r w:rsidR="00787BA9">
        <w:rPr>
          <w:rFonts w:ascii="Marianne" w:hAnsi="Marianne"/>
          <w:szCs w:val="20"/>
        </w:rPr>
        <w:t>_</w:t>
      </w:r>
      <w:proofErr w:type="gramEnd"/>
      <w:r w:rsidR="00787BA9">
        <w:rPr>
          <w:rFonts w:ascii="Marianne" w:hAnsi="Marianne"/>
          <w:szCs w:val="20"/>
        </w:rPr>
        <w:t>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objet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en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en milieu </w:t>
      </w:r>
      <w:proofErr w:type="spellStart"/>
      <w:r w:rsidRPr="00787BA9">
        <w:rPr>
          <w:rFonts w:ascii="Marianne" w:hAnsi="Marianne"/>
          <w:sz w:val="20"/>
          <w:szCs w:val="20"/>
        </w:rPr>
        <w:t>ordinaire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 xml:space="preserve"> </w:t>
      </w:r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gramStart"/>
      <w:r w:rsidRPr="00787BA9">
        <w:rPr>
          <w:rFonts w:ascii="Marianne" w:hAnsi="Marianne"/>
          <w:sz w:val="20"/>
          <w:szCs w:val="20"/>
        </w:rPr>
        <w:t>et</w:t>
      </w:r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gramStart"/>
      <w:r w:rsidR="00253F0D">
        <w:rPr>
          <w:rFonts w:ascii="Marianne" w:hAnsi="Marianne"/>
          <w:sz w:val="20"/>
          <w:szCs w:val="20"/>
        </w:rPr>
        <w:t>au college</w:t>
      </w:r>
      <w:proofErr w:type="gram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</w:t>
      </w:r>
      <w:proofErr w:type="spellStart"/>
      <w:r w:rsidRPr="00787BA9">
        <w:rPr>
          <w:rFonts w:ascii="Marianne" w:hAnsi="Marianne"/>
          <w:sz w:val="20"/>
          <w:szCs w:val="20"/>
        </w:rPr>
        <w:t>sous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sa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r w:rsidR="00253F0D">
        <w:rPr>
          <w:rFonts w:ascii="Marianne" w:hAnsi="Marianne"/>
          <w:sz w:val="20"/>
          <w:szCs w:val="20"/>
        </w:rPr>
        <w:t>college</w:t>
      </w:r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r w:rsidRPr="00787BA9">
        <w:rPr>
          <w:rFonts w:ascii="Marianne" w:hAnsi="Marianne"/>
          <w:sz w:val="20"/>
          <w:szCs w:val="20"/>
        </w:rPr>
        <w:t xml:space="preserve">En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cas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gramStart"/>
      <w:r w:rsidR="005A3122">
        <w:rPr>
          <w:rFonts w:ascii="Marianne" w:hAnsi="Marianne"/>
          <w:sz w:val="20"/>
          <w:szCs w:val="20"/>
        </w:rPr>
        <w:t>au college</w:t>
      </w:r>
      <w:proofErr w:type="gram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proofErr w:type="spellStart"/>
      <w:r w:rsidRPr="00365831">
        <w:rPr>
          <w:rFonts w:ascii="Marianne" w:hAnsi="Marianne"/>
          <w:b/>
          <w:i/>
          <w:sz w:val="20"/>
          <w:szCs w:val="20"/>
        </w:rPr>
        <w:t>Compagnie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proofErr w:type="gramEnd"/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>au college</w:t>
      </w:r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en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</w:t>
      </w:r>
      <w:proofErr w:type="gramStart"/>
      <w:r w:rsidRPr="00365831">
        <w:rPr>
          <w:rFonts w:ascii="Marianne" w:hAnsi="Marianne"/>
          <w:sz w:val="20"/>
          <w:szCs w:val="20"/>
        </w:rPr>
        <w:t>Un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lastRenderedPageBreak/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est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gramStart"/>
      <w:r w:rsidRPr="00365831">
        <w:rPr>
          <w:rFonts w:ascii="Marianne" w:hAnsi="Marianne"/>
          <w:sz w:val="20"/>
          <w:szCs w:val="20"/>
        </w:rPr>
        <w:t>et</w:t>
      </w:r>
      <w:proofErr w:type="gram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en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en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proofErr w:type="gramStart"/>
      <w:r w:rsidRPr="00365831">
        <w:rPr>
          <w:rFonts w:ascii="Marianne" w:hAnsi="Marianne"/>
          <w:sz w:val="20"/>
          <w:szCs w:val="20"/>
        </w:rPr>
        <w:t>est</w:t>
      </w:r>
      <w:proofErr w:type="spellEnd"/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 xml:space="preserve">au </w:t>
      </w:r>
      <w:proofErr w:type="spellStart"/>
      <w:r w:rsidR="00253F0D">
        <w:rPr>
          <w:rFonts w:ascii="Marianne" w:hAnsi="Marianne"/>
          <w:sz w:val="20"/>
          <w:szCs w:val="20"/>
        </w:rPr>
        <w:t>collège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5A3122">
        <w:rPr>
          <w:rFonts w:ascii="Marianne" w:hAnsi="Marianne"/>
          <w:sz w:val="20"/>
          <w:szCs w:val="20"/>
        </w:rPr>
        <w:t>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proofErr w:type="gramStart"/>
      <w:r w:rsidRPr="00365831">
        <w:rPr>
          <w:rFonts w:ascii="Marianne" w:hAnsi="Marianne"/>
          <w:sz w:val="20"/>
          <w:szCs w:val="20"/>
        </w:rPr>
        <w:t>A</w:t>
      </w:r>
      <w:proofErr w:type="gram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</w:t>
      </w:r>
      <w:proofErr w:type="spellStart"/>
      <w:r w:rsidRPr="00365831">
        <w:rPr>
          <w:rFonts w:ascii="Marianne" w:hAnsi="Marianne"/>
          <w:sz w:val="20"/>
          <w:szCs w:val="20"/>
        </w:rPr>
        <w:t>donner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>au college</w:t>
      </w:r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demi</w:t>
      </w:r>
      <w:proofErr w:type="spellEnd"/>
      <w:r w:rsidRPr="00787BA9">
        <w:rPr>
          <w:rFonts w:ascii="Marianne" w:hAnsi="Marianne"/>
          <w:sz w:val="20"/>
          <w:szCs w:val="20"/>
        </w:rPr>
        <w:t xml:space="preserve">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En </w:t>
      </w:r>
      <w:proofErr w:type="spellStart"/>
      <w:proofErr w:type="gramStart"/>
      <w:r w:rsidRPr="00787BA9">
        <w:rPr>
          <w:rFonts w:ascii="Marianne" w:hAnsi="Marianne"/>
          <w:sz w:val="20"/>
          <w:szCs w:val="20"/>
        </w:rPr>
        <w:t>cas</w:t>
      </w:r>
      <w:proofErr w:type="spellEnd"/>
      <w:proofErr w:type="gram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 xml:space="preserve">Fait </w:t>
      </w:r>
      <w:proofErr w:type="gramStart"/>
      <w:r w:rsidRPr="00787BA9">
        <w:rPr>
          <w:rFonts w:ascii="Marianne" w:hAnsi="Marianne"/>
          <w:sz w:val="20"/>
          <w:szCs w:val="20"/>
        </w:rPr>
        <w:t>le :</w:t>
      </w:r>
      <w:proofErr w:type="gramEnd"/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 xml:space="preserve">Chef </w:t>
      </w:r>
      <w:proofErr w:type="spellStart"/>
      <w:r w:rsidR="005A3122">
        <w:rPr>
          <w:rFonts w:ascii="Marianne" w:hAnsi="Marianne"/>
        </w:rPr>
        <w:t>d’établissement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594362" w:rsidRDefault="00594362" w:rsidP="00594362">
      <w:pPr>
        <w:widowControl/>
        <w:spacing w:before="4" w:line="220" w:lineRule="exact"/>
        <w:jc w:val="center"/>
        <w:rPr>
          <w:rFonts w:ascii="Marianne" w:hAnsi="Marianne"/>
          <w:b/>
        </w:rPr>
      </w:pPr>
      <w:r w:rsidRPr="00594362">
        <w:rPr>
          <w:rFonts w:ascii="Marianne" w:hAnsi="Marianne"/>
          <w:b/>
        </w:rPr>
        <w:t xml:space="preserve">L’ I.E.N. de la </w:t>
      </w:r>
      <w:proofErr w:type="spellStart"/>
      <w:r w:rsidRPr="00594362">
        <w:rPr>
          <w:rFonts w:ascii="Marianne" w:hAnsi="Marianne"/>
          <w:b/>
        </w:rPr>
        <w:t>circonscription</w:t>
      </w:r>
      <w:proofErr w:type="spellEnd"/>
      <w:r w:rsidR="00787BA9">
        <w:rPr>
          <w:rFonts w:ascii="Marianne" w:hAnsi="Marianne"/>
          <w:b/>
        </w:rPr>
        <w:t xml:space="preserve"> </w:t>
      </w:r>
      <w:proofErr w:type="spellStart"/>
      <w:r w:rsidR="00787BA9">
        <w:rPr>
          <w:rFonts w:ascii="Marianne" w:hAnsi="Marianne"/>
          <w:b/>
        </w:rPr>
        <w:t>ou</w:t>
      </w:r>
      <w:proofErr w:type="spellEnd"/>
      <w:r w:rsidR="00787BA9">
        <w:rPr>
          <w:rFonts w:ascii="Marianne" w:hAnsi="Marianne"/>
          <w:b/>
        </w:rPr>
        <w:t xml:space="preserve"> son </w:t>
      </w:r>
      <w:proofErr w:type="spellStart"/>
      <w:r w:rsidR="00787BA9">
        <w:rPr>
          <w:rFonts w:ascii="Marianne" w:hAnsi="Marianne"/>
          <w:b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C6" w:rsidRDefault="00BB09C6" w:rsidP="00594362">
      <w:r>
        <w:separator/>
      </w:r>
    </w:p>
  </w:endnote>
  <w:endnote w:type="continuationSeparator" w:id="0">
    <w:p w:rsidR="00BB09C6" w:rsidRDefault="00BB09C6" w:rsidP="0059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C6" w:rsidRDefault="00BB09C6" w:rsidP="00594362">
      <w:r>
        <w:separator/>
      </w:r>
    </w:p>
  </w:footnote>
  <w:footnote w:type="continuationSeparator" w:id="0">
    <w:p w:rsidR="00BB09C6" w:rsidRDefault="00BB09C6" w:rsidP="00594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mv="urn:schemas-microsoft-com:mac:vml" xmlns:mo="http://schemas.microsoft.com/office/mac/office/2008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mv="urn:schemas-microsoft-com:mac:vml" xmlns:mo="http://schemas.microsoft.com/office/mac/office/2008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62"/>
    <w:rsid w:val="00253F0D"/>
    <w:rsid w:val="002F0081"/>
    <w:rsid w:val="002F5A1F"/>
    <w:rsid w:val="00365831"/>
    <w:rsid w:val="003E35C1"/>
    <w:rsid w:val="00436DCF"/>
    <w:rsid w:val="00482F62"/>
    <w:rsid w:val="00594362"/>
    <w:rsid w:val="005A3122"/>
    <w:rsid w:val="006C4CB5"/>
    <w:rsid w:val="006F384E"/>
    <w:rsid w:val="006F7D76"/>
    <w:rsid w:val="007838F2"/>
    <w:rsid w:val="00787BA9"/>
    <w:rsid w:val="008933A2"/>
    <w:rsid w:val="008E646C"/>
    <w:rsid w:val="00AC44AC"/>
    <w:rsid w:val="00B767FA"/>
    <w:rsid w:val="00B8030C"/>
    <w:rsid w:val="00B919FF"/>
    <w:rsid w:val="00BB09C6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romanoco</cp:lastModifiedBy>
  <cp:revision>8</cp:revision>
  <dcterms:created xsi:type="dcterms:W3CDTF">2021-01-19T14:20:00Z</dcterms:created>
  <dcterms:modified xsi:type="dcterms:W3CDTF">2021-01-19T14:53:00Z</dcterms:modified>
</cp:coreProperties>
</file>