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576385" w:rsidP="007105AB">
      <w:pPr>
        <w:spacing w:after="0"/>
        <w:ind w:left="0"/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8.85pt;margin-top:555.85pt;width:392.55pt;height:44.35pt;z-index:251671552;mso-width-relative:margin;mso-height-relative:margin">
            <v:textbox style="mso-next-textbox:#_x0000_s1039">
              <w:txbxContent>
                <w:p w:rsidR="00576385" w:rsidRDefault="00576385" w:rsidP="00576385">
                  <w:pPr>
                    <w:ind w:hanging="2018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Des fauteuils – des feuilles – des feuilletons – des écureuils – des chevreuils –</w:t>
                  </w:r>
                </w:p>
                <w:p w:rsidR="00576385" w:rsidRPr="00576385" w:rsidRDefault="00576385" w:rsidP="00576385">
                  <w:pPr>
                    <w:ind w:hanging="2018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lang w:val="fr-FR"/>
                    </w:rPr>
                    <w:t>des</w:t>
                  </w:r>
                  <w:proofErr w:type="gramEnd"/>
                  <w:r>
                    <w:rPr>
                      <w:lang w:val="fr-FR"/>
                    </w:rPr>
                    <w:t xml:space="preserve"> portefeuilles – des cailles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38" type="#_x0000_t202" style="position:absolute;margin-left:184.55pt;margin-top:527.05pt;width:50.45pt;height:23.2pt;z-index:251670528;mso-width-relative:margin;mso-height-relative:margin">
            <v:textbox style="mso-next-textbox:#_x0000_s1038">
              <w:txbxContent>
                <w:p w:rsidR="00576385" w:rsidRPr="00576385" w:rsidRDefault="00576385" w:rsidP="00576385">
                  <w:pPr>
                    <w:ind w:hanging="2018"/>
                    <w:rPr>
                      <w:u w:val="single" w:color="0070C0"/>
                      <w:lang w:val="fr-FR"/>
                    </w:rPr>
                  </w:pPr>
                  <w:proofErr w:type="gramStart"/>
                  <w:r>
                    <w:rPr>
                      <w:u w:val="single" w:color="0070C0"/>
                      <w:lang w:val="fr-FR"/>
                    </w:rPr>
                    <w:t>caille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37" type="#_x0000_t202" style="position:absolute;margin-left:44.6pt;margin-top:523.6pt;width:73.5pt;height:23.2pt;z-index:251669504;mso-width-relative:margin;mso-height-relative:margin">
            <v:textbox style="mso-next-textbox:#_x0000_s1037">
              <w:txbxContent>
                <w:p w:rsidR="00576385" w:rsidRPr="00576385" w:rsidRDefault="00576385" w:rsidP="00576385">
                  <w:pPr>
                    <w:ind w:hanging="2018"/>
                    <w:rPr>
                      <w:u w:val="single" w:color="0070C0"/>
                      <w:lang w:val="fr-FR"/>
                    </w:rPr>
                  </w:pPr>
                  <w:proofErr w:type="gramStart"/>
                  <w:r>
                    <w:rPr>
                      <w:u w:val="single" w:color="0070C0"/>
                      <w:lang w:val="fr-FR"/>
                    </w:rPr>
                    <w:t>portefeuille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36" type="#_x0000_t202" style="position:absolute;margin-left:265.2pt;margin-top:495.35pt;width:61.85pt;height:23.2pt;z-index:251668480;mso-width-relative:margin;mso-height-relative:margin">
            <v:textbox style="mso-next-textbox:#_x0000_s1036">
              <w:txbxContent>
                <w:p w:rsidR="00576385" w:rsidRPr="00576385" w:rsidRDefault="00576385" w:rsidP="00576385">
                  <w:pPr>
                    <w:ind w:hanging="2018"/>
                    <w:rPr>
                      <w:u w:val="single" w:color="0070C0"/>
                      <w:lang w:val="fr-FR"/>
                    </w:rPr>
                  </w:pPr>
                  <w:proofErr w:type="gramStart"/>
                  <w:r>
                    <w:rPr>
                      <w:u w:val="single" w:color="0070C0"/>
                      <w:lang w:val="fr-FR"/>
                    </w:rPr>
                    <w:t>chevr</w:t>
                  </w:r>
                  <w:r w:rsidRPr="00576385">
                    <w:rPr>
                      <w:u w:val="single" w:color="0070C0"/>
                      <w:lang w:val="fr-FR"/>
                    </w:rPr>
                    <w:t>euil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35" type="#_x0000_t202" style="position:absolute;margin-left:149.4pt;margin-top:490.75pt;width:61.85pt;height:20.15pt;z-index:251667456;mso-width-relative:margin;mso-height-relative:margin">
            <v:textbox style="mso-next-textbox:#_x0000_s1035">
              <w:txbxContent>
                <w:p w:rsidR="00576385" w:rsidRPr="00576385" w:rsidRDefault="00576385" w:rsidP="00576385">
                  <w:pPr>
                    <w:ind w:hanging="2018"/>
                    <w:rPr>
                      <w:u w:val="single" w:color="0070C0"/>
                      <w:lang w:val="fr-FR"/>
                    </w:rPr>
                  </w:pPr>
                  <w:proofErr w:type="gramStart"/>
                  <w:r>
                    <w:rPr>
                      <w:u w:val="single" w:color="0070C0"/>
                      <w:lang w:val="fr-FR"/>
                    </w:rPr>
                    <w:t>écureuil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34" type="#_x0000_t202" style="position:absolute;margin-left:43.55pt;margin-top:490.75pt;width:61.85pt;height:20.15pt;z-index:251666432;mso-width-relative:margin;mso-height-relative:margin">
            <v:textbox style="mso-next-textbox:#_x0000_s1034">
              <w:txbxContent>
                <w:p w:rsidR="00576385" w:rsidRPr="00576385" w:rsidRDefault="00576385" w:rsidP="00576385">
                  <w:pPr>
                    <w:ind w:hanging="2018"/>
                    <w:rPr>
                      <w:u w:val="single" w:color="0070C0"/>
                      <w:lang w:val="fr-FR"/>
                    </w:rPr>
                  </w:pPr>
                  <w:proofErr w:type="gramStart"/>
                  <w:r w:rsidRPr="00576385">
                    <w:rPr>
                      <w:u w:val="single" w:color="0070C0"/>
                      <w:lang w:val="fr-FR"/>
                    </w:rPr>
                    <w:t>f</w:t>
                  </w:r>
                  <w:r>
                    <w:rPr>
                      <w:u w:val="single" w:color="0070C0"/>
                      <w:lang w:val="fr-FR"/>
                    </w:rPr>
                    <w:t>euilleton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33" type="#_x0000_t202" style="position:absolute;margin-left:257.15pt;margin-top:455.45pt;width:61.85pt;height:23.2pt;z-index:251665408;mso-width-relative:margin;mso-height-relative:margin">
            <v:textbox style="mso-next-textbox:#_x0000_s1033">
              <w:txbxContent>
                <w:p w:rsidR="00576385" w:rsidRPr="00576385" w:rsidRDefault="00576385" w:rsidP="00576385">
                  <w:pPr>
                    <w:ind w:hanging="2018"/>
                    <w:rPr>
                      <w:u w:val="single" w:color="0070C0"/>
                      <w:lang w:val="fr-FR"/>
                    </w:rPr>
                  </w:pPr>
                  <w:proofErr w:type="gramStart"/>
                  <w:r w:rsidRPr="00576385">
                    <w:rPr>
                      <w:u w:val="single" w:color="0070C0"/>
                      <w:lang w:val="fr-FR"/>
                    </w:rPr>
                    <w:t>f</w:t>
                  </w:r>
                  <w:r>
                    <w:rPr>
                      <w:u w:val="single" w:color="0070C0"/>
                      <w:lang w:val="fr-FR"/>
                    </w:rPr>
                    <w:t>euille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32" type="#_x0000_t202" style="position:absolute;margin-left:143.2pt;margin-top:455.45pt;width:61.85pt;height:23.2pt;z-index:251664384;mso-width-relative:margin;mso-height-relative:margin">
            <v:textbox style="mso-next-textbox:#_x0000_s1032">
              <w:txbxContent>
                <w:p w:rsidR="00576385" w:rsidRPr="00576385" w:rsidRDefault="00576385" w:rsidP="00576385">
                  <w:pPr>
                    <w:ind w:hanging="2018"/>
                    <w:rPr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cueillir</w:t>
                  </w:r>
                  <w:proofErr w:type="gramEnd"/>
                </w:p>
              </w:txbxContent>
            </v:textbox>
          </v:shape>
        </w:pict>
      </w:r>
      <w:r w:rsidRPr="00576385">
        <w:rPr>
          <w:noProof/>
          <w:lang w:val="fr-FR" w:eastAsia="fr-FR" w:bidi="ar-SA"/>
        </w:rPr>
        <w:pict>
          <v:shape id="_x0000_s1031" type="#_x0000_t202" style="position:absolute;margin-left:32.6pt;margin-top:452pt;width:61.85pt;height:23.2pt;z-index:251663360;mso-width-relative:margin;mso-height-relative:margin">
            <v:textbox style="mso-next-textbox:#_x0000_s1031">
              <w:txbxContent>
                <w:p w:rsidR="00576385" w:rsidRPr="00576385" w:rsidRDefault="00576385" w:rsidP="00576385">
                  <w:pPr>
                    <w:ind w:hanging="2018"/>
                    <w:rPr>
                      <w:u w:val="single" w:color="0070C0"/>
                      <w:lang w:val="fr-FR"/>
                    </w:rPr>
                  </w:pPr>
                  <w:proofErr w:type="gramStart"/>
                  <w:r w:rsidRPr="00576385">
                    <w:rPr>
                      <w:u w:val="single" w:color="0070C0"/>
                      <w:lang w:val="fr-FR"/>
                    </w:rPr>
                    <w:t>fauteuil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375.45pt;margin-top:210.6pt;width:10.95pt;height:7.15pt;z-index:251661312" fillcolor="#c0504d [3205]" strokecolor="red" strokeweight="3pt">
            <v:shadow on="t" type="perspective" color="#622423 [1605]" opacity=".5" offset="1pt" offset2="-1pt"/>
          </v:shape>
        </w:pict>
      </w:r>
      <w:r>
        <w:rPr>
          <w:noProof/>
          <w:lang w:val="fr-FR" w:eastAsia="fr-FR" w:bidi="ar-SA"/>
        </w:rPr>
        <w:pict>
          <v:shape id="_x0000_s1028" type="#_x0000_t120" style="position:absolute;margin-left:89.75pt;margin-top:210.6pt;width:10.95pt;height:7.15pt;z-index:251660288" fillcolor="#c0504d [3205]" strokecolor="red" strokeweight="3pt">
            <v:shadow on="t" type="perspective" color="#622423 [1605]" opacity=".5" offset="1pt" offset2="-1pt"/>
          </v:shape>
        </w:pict>
      </w:r>
      <w:r>
        <w:rPr>
          <w:noProof/>
          <w:lang w:val="fr-FR" w:eastAsia="fr-FR" w:bidi="ar-SA"/>
        </w:rPr>
        <w:pict>
          <v:shape id="_x0000_s1027" type="#_x0000_t120" style="position:absolute;margin-left:304.6pt;margin-top:146.3pt;width:10.95pt;height:7.15pt;z-index:251659264" fillcolor="#c0504d [3205]" strokecolor="red" strokeweight="3pt">
            <v:shadow on="t" type="perspective" color="#622423 [1605]" opacity=".5" offset="1pt" offset2="-1pt"/>
          </v:shape>
        </w:pict>
      </w:r>
      <w:r>
        <w:rPr>
          <w:noProof/>
          <w:lang w:val="fr-FR" w:eastAsia="fr-FR" w:bidi="ar-SA"/>
        </w:rPr>
        <w:pict>
          <v:shape id="_x0000_s1026" type="#_x0000_t120" style="position:absolute;margin-left:94.45pt;margin-top:146.3pt;width:10.95pt;height:7.15pt;z-index:251658240" fillcolor="#c0504d [3205]" strokecolor="red" strokeweight="3pt">
            <v:shadow on="t" type="perspective" color="#622423 [1605]" opacity=".5" offset="1pt" offset2="-1pt"/>
          </v:shape>
        </w:pict>
      </w:r>
      <w:r>
        <w:rPr>
          <w:noProof/>
          <w:lang w:val="fr-FR" w:eastAsia="fr-FR" w:bidi="ar-SA"/>
        </w:rPr>
        <w:drawing>
          <wp:inline distT="0" distB="0" distL="0" distR="0">
            <wp:extent cx="5760720" cy="7677864"/>
            <wp:effectExtent l="19050" t="0" r="0" b="0"/>
            <wp:docPr id="1" name="Image 1" descr="C:\Users\CLINEM~1\AppData\Local\Temp\IMG_20210407_18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EM~1\AppData\Local\Temp\IMG_20210407_185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86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76385"/>
    <w:rsid w:val="00200B2C"/>
    <w:rsid w:val="00393D0C"/>
    <w:rsid w:val="003B34AC"/>
    <w:rsid w:val="003F5E80"/>
    <w:rsid w:val="003F6AFB"/>
    <w:rsid w:val="00446E3D"/>
    <w:rsid w:val="004B19AF"/>
    <w:rsid w:val="00576385"/>
    <w:rsid w:val="00577736"/>
    <w:rsid w:val="005C2D66"/>
    <w:rsid w:val="007105AB"/>
    <w:rsid w:val="00892492"/>
    <w:rsid w:val="008B11AF"/>
    <w:rsid w:val="009D4CF2"/>
    <w:rsid w:val="009E364A"/>
    <w:rsid w:val="00B101B2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38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2021-04-08T16:04:00Z</dcterms:created>
  <dcterms:modified xsi:type="dcterms:W3CDTF">2021-04-08T16:16:00Z</dcterms:modified>
</cp:coreProperties>
</file>