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0861A8" w:rsidP="000861A8">
      <w:pPr>
        <w:spacing w:after="0"/>
        <w:ind w:left="0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MATHS</w:t>
      </w:r>
    </w:p>
    <w:p w:rsidR="00BD4529" w:rsidRDefault="00BD4529" w:rsidP="000861A8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 xml:space="preserve">Travail sur les ordres de grandeur : </w:t>
      </w:r>
    </w:p>
    <w:p w:rsidR="000861A8" w:rsidRPr="00BD4529" w:rsidRDefault="00BD4529" w:rsidP="00BD4529">
      <w:pPr>
        <w:pStyle w:val="Paragraphedeliste"/>
        <w:spacing w:after="0"/>
        <w:rPr>
          <w:b/>
          <w:sz w:val="24"/>
          <w:szCs w:val="24"/>
          <w:u w:val="single"/>
          <w:lang w:val="fr-FR"/>
        </w:rPr>
      </w:pPr>
      <w:r w:rsidRPr="00A849B5">
        <w:rPr>
          <w:sz w:val="22"/>
          <w:szCs w:val="22"/>
          <w:lang w:val="fr-FR"/>
        </w:rPr>
        <w:t>Sans faire le calcul, essaie de faire une approximation du résultat et entoure la réponse qui  te semble la bonne</w:t>
      </w:r>
      <w:r w:rsidRPr="00BD4529">
        <w:rPr>
          <w:sz w:val="24"/>
          <w:szCs w:val="24"/>
          <w:lang w:val="fr-FR"/>
        </w:rPr>
        <w:t xml:space="preserve">. </w:t>
      </w:r>
    </w:p>
    <w:p w:rsidR="000861A8" w:rsidRDefault="00BD4529" w:rsidP="000861A8">
      <w:pPr>
        <w:pStyle w:val="Paragraphedeliste"/>
        <w:spacing w:after="0"/>
        <w:rPr>
          <w:sz w:val="24"/>
          <w:szCs w:val="24"/>
          <w:lang w:val="fr-FR"/>
        </w:rPr>
      </w:pPr>
      <w:r w:rsidRPr="00A849B5">
        <w:rPr>
          <w:b/>
          <w:sz w:val="24"/>
          <w:szCs w:val="24"/>
          <w:lang w:val="fr-FR"/>
        </w:rPr>
        <w:t>89 + 78</w:t>
      </w:r>
      <w:r>
        <w:rPr>
          <w:sz w:val="24"/>
          <w:szCs w:val="24"/>
          <w:lang w:val="fr-FR"/>
        </w:rPr>
        <w:t xml:space="preserve"> </w:t>
      </w:r>
      <w:r w:rsidR="00A849B5">
        <w:rPr>
          <w:sz w:val="24"/>
          <w:szCs w:val="24"/>
          <w:lang w:val="fr-FR"/>
        </w:rPr>
        <w:t xml:space="preserve">             Réponses proposées </w:t>
      </w:r>
      <w:proofErr w:type="gramStart"/>
      <w:r w:rsidR="00A849B5">
        <w:rPr>
          <w:sz w:val="24"/>
          <w:szCs w:val="24"/>
          <w:lang w:val="fr-FR"/>
        </w:rPr>
        <w:t xml:space="preserve">:  </w:t>
      </w:r>
      <w:r w:rsidR="00A849B5" w:rsidRPr="00A849B5">
        <w:rPr>
          <w:b/>
          <w:sz w:val="24"/>
          <w:szCs w:val="24"/>
          <w:lang w:val="fr-FR"/>
        </w:rPr>
        <w:t>266</w:t>
      </w:r>
      <w:proofErr w:type="gramEnd"/>
      <w:r w:rsidR="00A849B5" w:rsidRPr="00A849B5">
        <w:rPr>
          <w:b/>
          <w:sz w:val="24"/>
          <w:szCs w:val="24"/>
          <w:lang w:val="fr-FR"/>
        </w:rPr>
        <w:t xml:space="preserve"> – 98 – 167</w:t>
      </w:r>
    </w:p>
    <w:p w:rsidR="00A849B5" w:rsidRDefault="00A849B5" w:rsidP="000861A8">
      <w:pPr>
        <w:pStyle w:val="Paragraphedeliste"/>
        <w:spacing w:after="0"/>
        <w:rPr>
          <w:sz w:val="24"/>
          <w:szCs w:val="24"/>
          <w:lang w:val="fr-FR"/>
        </w:rPr>
      </w:pPr>
    </w:p>
    <w:p w:rsidR="00A849B5" w:rsidRDefault="00A849B5" w:rsidP="000861A8">
      <w:pPr>
        <w:pStyle w:val="Paragraphedeliste"/>
        <w:spacing w:after="0"/>
        <w:rPr>
          <w:sz w:val="24"/>
          <w:szCs w:val="24"/>
          <w:lang w:val="fr-FR"/>
        </w:rPr>
      </w:pPr>
      <w:r w:rsidRPr="00A849B5">
        <w:rPr>
          <w:b/>
          <w:sz w:val="24"/>
          <w:szCs w:val="24"/>
          <w:lang w:val="fr-FR"/>
        </w:rPr>
        <w:t>89 – 78</w:t>
      </w:r>
      <w:r>
        <w:rPr>
          <w:sz w:val="24"/>
          <w:szCs w:val="24"/>
          <w:lang w:val="fr-FR"/>
        </w:rPr>
        <w:t xml:space="preserve">              réponses proposées </w:t>
      </w:r>
      <w:proofErr w:type="gramStart"/>
      <w:r>
        <w:rPr>
          <w:sz w:val="24"/>
          <w:szCs w:val="24"/>
          <w:lang w:val="fr-FR"/>
        </w:rPr>
        <w:t xml:space="preserve">:  </w:t>
      </w:r>
      <w:r w:rsidRPr="00A849B5">
        <w:rPr>
          <w:b/>
          <w:sz w:val="24"/>
          <w:szCs w:val="24"/>
          <w:lang w:val="fr-FR"/>
        </w:rPr>
        <w:t>66</w:t>
      </w:r>
      <w:proofErr w:type="gramEnd"/>
      <w:r w:rsidRPr="00A849B5">
        <w:rPr>
          <w:b/>
          <w:sz w:val="24"/>
          <w:szCs w:val="24"/>
          <w:lang w:val="fr-FR"/>
        </w:rPr>
        <w:t xml:space="preserve"> – 28 – 11</w:t>
      </w:r>
    </w:p>
    <w:p w:rsidR="00A849B5" w:rsidRPr="00A849B5" w:rsidRDefault="00A849B5" w:rsidP="000861A8">
      <w:pPr>
        <w:pStyle w:val="Paragraphedeliste"/>
        <w:spacing w:after="0"/>
        <w:rPr>
          <w:b/>
          <w:sz w:val="24"/>
          <w:szCs w:val="24"/>
          <w:u w:val="single"/>
          <w:lang w:val="fr-FR"/>
        </w:rPr>
      </w:pPr>
    </w:p>
    <w:p w:rsidR="003526FD" w:rsidRPr="00A849B5" w:rsidRDefault="003526FD" w:rsidP="000861A8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fr-FR"/>
        </w:rPr>
      </w:pPr>
      <w:r w:rsidRPr="00A849B5">
        <w:rPr>
          <w:b/>
          <w:color w:val="141412"/>
          <w:sz w:val="24"/>
          <w:szCs w:val="24"/>
          <w:u w:val="single"/>
          <w:shd w:val="clear" w:color="auto" w:fill="FFFFFF"/>
          <w:lang w:val="fr-FR"/>
        </w:rPr>
        <w:t>On refait l’activité de hier (19 + 16)</w:t>
      </w:r>
    </w:p>
    <w:p w:rsidR="000861A8" w:rsidRDefault="003526FD" w:rsidP="003526FD">
      <w:pPr>
        <w:pStyle w:val="Paragraphedeliste"/>
        <w:spacing w:after="0"/>
        <w:rPr>
          <w:b/>
          <w:sz w:val="24"/>
          <w:szCs w:val="24"/>
          <w:u w:val="single"/>
          <w:lang w:val="fr-FR"/>
        </w:rPr>
      </w:pPr>
      <w:r w:rsidRPr="003526FD">
        <w:rPr>
          <w:rFonts w:ascii="Source Sans Pro" w:hAnsi="Source Sans Pro"/>
          <w:color w:val="141412"/>
          <w:sz w:val="18"/>
          <w:szCs w:val="18"/>
          <w:shd w:val="clear" w:color="auto" w:fill="FFFFFF"/>
          <w:lang w:val="fr-FR"/>
        </w:rPr>
        <w:t xml:space="preserve"> Leur donner du matériel, comme des jetons, des bouchons, des </w:t>
      </w:r>
      <w:proofErr w:type="spellStart"/>
      <w:r w:rsidRPr="003526FD">
        <w:rPr>
          <w:rFonts w:ascii="Source Sans Pro" w:hAnsi="Source Sans Pro"/>
          <w:color w:val="141412"/>
          <w:sz w:val="18"/>
          <w:szCs w:val="18"/>
          <w:shd w:val="clear" w:color="auto" w:fill="FFFFFF"/>
          <w:lang w:val="fr-FR"/>
        </w:rPr>
        <w:t>légos</w:t>
      </w:r>
      <w:proofErr w:type="spellEnd"/>
      <w:r w:rsidRPr="003526FD">
        <w:rPr>
          <w:rFonts w:ascii="Source Sans Pro" w:hAnsi="Source Sans Pro"/>
          <w:color w:val="141412"/>
          <w:sz w:val="18"/>
          <w:szCs w:val="18"/>
          <w:shd w:val="clear" w:color="auto" w:fill="FFFFFF"/>
          <w:lang w:val="fr-FR"/>
        </w:rPr>
        <w:t xml:space="preserve">, des cuillères, des cure-dents… </w:t>
      </w:r>
      <w:proofErr w:type="spellStart"/>
      <w:proofErr w:type="gramStart"/>
      <w:r>
        <w:rPr>
          <w:rFonts w:ascii="Source Sans Pro" w:hAnsi="Source Sans Pro"/>
          <w:color w:val="141412"/>
          <w:sz w:val="18"/>
          <w:szCs w:val="18"/>
          <w:shd w:val="clear" w:color="auto" w:fill="FFFFFF"/>
        </w:rPr>
        <w:t>Ils</w:t>
      </w:r>
      <w:proofErr w:type="spellEnd"/>
      <w:r>
        <w:rPr>
          <w:rFonts w:ascii="Source Sans Pro" w:hAnsi="Source Sans Pro"/>
          <w:color w:val="141412"/>
          <w:sz w:val="18"/>
          <w:szCs w:val="18"/>
          <w:shd w:val="clear" w:color="auto" w:fill="FFFFFF"/>
        </w:rPr>
        <w:t xml:space="preserve">  </w:t>
      </w:r>
      <w:proofErr w:type="spellStart"/>
      <w:r>
        <w:rPr>
          <w:rFonts w:ascii="Source Sans Pro" w:hAnsi="Source Sans Pro"/>
          <w:color w:val="141412"/>
          <w:sz w:val="18"/>
          <w:szCs w:val="18"/>
          <w:shd w:val="clear" w:color="auto" w:fill="FFFFFF"/>
        </w:rPr>
        <w:t>doivent</w:t>
      </w:r>
      <w:proofErr w:type="spellEnd"/>
      <w:proofErr w:type="gramEnd"/>
      <w:r>
        <w:rPr>
          <w:rFonts w:ascii="Source Sans Pro" w:hAnsi="Source Sans Pro"/>
          <w:color w:val="141412"/>
          <w:sz w:val="18"/>
          <w:szCs w:val="18"/>
          <w:shd w:val="clear" w:color="auto" w:fill="FFFFFF"/>
        </w:rPr>
        <w:t xml:space="preserve"> passer par le </w:t>
      </w:r>
      <w:proofErr w:type="spellStart"/>
      <w:r>
        <w:rPr>
          <w:rFonts w:ascii="Source Sans Pro" w:hAnsi="Source Sans Pro"/>
          <w:color w:val="141412"/>
          <w:sz w:val="18"/>
          <w:szCs w:val="18"/>
          <w:shd w:val="clear" w:color="auto" w:fill="FFFFFF"/>
        </w:rPr>
        <w:t>complément</w:t>
      </w:r>
      <w:proofErr w:type="spellEnd"/>
      <w:r>
        <w:rPr>
          <w:rFonts w:ascii="Source Sans Pro" w:hAnsi="Source Sans Pro"/>
          <w:color w:val="141412"/>
          <w:sz w:val="18"/>
          <w:szCs w:val="18"/>
          <w:shd w:val="clear" w:color="auto" w:fill="FFFFFF"/>
        </w:rPr>
        <w:t xml:space="preserve"> à </w:t>
      </w:r>
      <w:proofErr w:type="spellStart"/>
      <w:r>
        <w:rPr>
          <w:rFonts w:ascii="Source Sans Pro" w:hAnsi="Source Sans Pro"/>
          <w:color w:val="141412"/>
          <w:sz w:val="18"/>
          <w:szCs w:val="18"/>
          <w:shd w:val="clear" w:color="auto" w:fill="FFFFFF"/>
        </w:rPr>
        <w:t>dix</w:t>
      </w:r>
      <w:proofErr w:type="spellEnd"/>
      <w:r>
        <w:rPr>
          <w:rFonts w:ascii="Source Sans Pro" w:hAnsi="Source Sans Pro"/>
          <w:color w:val="141412"/>
          <w:sz w:val="18"/>
          <w:szCs w:val="18"/>
          <w:shd w:val="clear" w:color="auto" w:fill="FFFFFF"/>
        </w:rPr>
        <w:t>.</w:t>
      </w:r>
      <w:r w:rsidR="000861A8">
        <w:rPr>
          <w:b/>
          <w:sz w:val="24"/>
          <w:szCs w:val="24"/>
          <w:u w:val="single"/>
          <w:lang w:val="fr-FR"/>
        </w:rPr>
        <w:t>:</w:t>
      </w:r>
    </w:p>
    <w:p w:rsidR="003526FD" w:rsidRDefault="003526FD" w:rsidP="000861A8">
      <w:pPr>
        <w:pStyle w:val="Paragraphedeliste"/>
        <w:spacing w:after="120"/>
        <w:rPr>
          <w:sz w:val="24"/>
          <w:szCs w:val="24"/>
          <w:lang w:val="fr-FR"/>
        </w:rPr>
      </w:pPr>
    </w:p>
    <w:p w:rsidR="000861A8" w:rsidRDefault="003526FD" w:rsidP="000861A8">
      <w:pPr>
        <w:pStyle w:val="Paragraphedeliste"/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28 + 37 </w:t>
      </w:r>
    </w:p>
    <w:p w:rsidR="00BD4529" w:rsidRDefault="00BD4529" w:rsidP="000861A8">
      <w:pPr>
        <w:pStyle w:val="Paragraphedeliste"/>
        <w:spacing w:after="120"/>
        <w:rPr>
          <w:sz w:val="24"/>
          <w:szCs w:val="24"/>
          <w:lang w:val="fr-FR"/>
        </w:rPr>
      </w:pPr>
    </w:p>
    <w:p w:rsidR="00A849B5" w:rsidRDefault="00A849B5" w:rsidP="00A849B5">
      <w:pPr>
        <w:pStyle w:val="Paragraphedeliste"/>
        <w:spacing w:after="120"/>
        <w:rPr>
          <w:sz w:val="24"/>
          <w:szCs w:val="24"/>
          <w:lang w:val="fr-FR"/>
        </w:rPr>
      </w:pPr>
    </w:p>
    <w:p w:rsidR="00A849B5" w:rsidRPr="00A849B5" w:rsidRDefault="00A849B5" w:rsidP="00BD4529">
      <w:pPr>
        <w:pStyle w:val="Paragraphedeliste"/>
        <w:numPr>
          <w:ilvl w:val="0"/>
          <w:numId w:val="1"/>
        </w:numPr>
        <w:spacing w:after="120"/>
        <w:rPr>
          <w:b/>
          <w:sz w:val="24"/>
          <w:szCs w:val="24"/>
          <w:u w:val="single"/>
          <w:lang w:val="fr-FR"/>
        </w:rPr>
      </w:pPr>
      <w:r w:rsidRPr="00A849B5">
        <w:rPr>
          <w:b/>
          <w:sz w:val="24"/>
          <w:szCs w:val="24"/>
          <w:u w:val="single"/>
          <w:lang w:val="fr-FR"/>
        </w:rPr>
        <w:t>Travail avec du papier pointé</w:t>
      </w:r>
    </w:p>
    <w:p w:rsidR="003526FD" w:rsidRPr="00A849B5" w:rsidRDefault="00BD4529" w:rsidP="00A849B5">
      <w:pPr>
        <w:pStyle w:val="Paragraphedeliste"/>
        <w:spacing w:after="120"/>
        <w:rPr>
          <w:sz w:val="24"/>
          <w:szCs w:val="24"/>
          <w:lang w:val="fr-FR"/>
        </w:rPr>
      </w:pPr>
      <w:r w:rsidRPr="00A849B5">
        <w:rPr>
          <w:sz w:val="24"/>
          <w:szCs w:val="24"/>
          <w:lang w:val="fr-FR"/>
        </w:rPr>
        <w:t xml:space="preserve">Entoure en bleu </w:t>
      </w:r>
      <w:r w:rsidRPr="00A849B5">
        <w:rPr>
          <w:color w:val="0070C0"/>
          <w:sz w:val="24"/>
          <w:szCs w:val="24"/>
          <w:lang w:val="fr-FR"/>
        </w:rPr>
        <w:t>3 x 5</w:t>
      </w:r>
      <w:r w:rsidRPr="00A849B5">
        <w:rPr>
          <w:sz w:val="24"/>
          <w:szCs w:val="24"/>
          <w:lang w:val="fr-FR"/>
        </w:rPr>
        <w:t xml:space="preserve"> points et en vert </w:t>
      </w:r>
      <w:r w:rsidRPr="00A849B5">
        <w:rPr>
          <w:color w:val="00B050"/>
          <w:sz w:val="24"/>
          <w:szCs w:val="24"/>
          <w:lang w:val="fr-FR"/>
        </w:rPr>
        <w:t>4 x 6</w:t>
      </w:r>
      <w:r w:rsidRPr="00A849B5">
        <w:rPr>
          <w:sz w:val="24"/>
          <w:szCs w:val="24"/>
          <w:lang w:val="fr-FR"/>
        </w:rPr>
        <w:t xml:space="preserve"> points.</w:t>
      </w:r>
    </w:p>
    <w:p w:rsidR="00BD4529" w:rsidRDefault="00BD4529" w:rsidP="00A849B5">
      <w:pPr>
        <w:pStyle w:val="Paragraphedeliste"/>
        <w:spacing w:after="0"/>
        <w:rPr>
          <w:b/>
          <w:sz w:val="24"/>
          <w:szCs w:val="24"/>
          <w:lang w:val="fr-FR"/>
        </w:rPr>
      </w:pPr>
      <w:r w:rsidRPr="00BD4529">
        <w:rPr>
          <w:b/>
          <w:sz w:val="24"/>
          <w:szCs w:val="24"/>
          <w:lang w:val="fr-FR"/>
        </w:rPr>
        <w:drawing>
          <wp:inline distT="0" distB="0" distL="0" distR="0">
            <wp:extent cx="4667250" cy="27666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B5" w:rsidRPr="00BD4529" w:rsidRDefault="00A849B5" w:rsidP="00A849B5">
      <w:pPr>
        <w:pStyle w:val="Paragraphedeliste"/>
        <w:spacing w:after="0"/>
        <w:rPr>
          <w:b/>
          <w:sz w:val="24"/>
          <w:szCs w:val="24"/>
          <w:lang w:val="fr-FR"/>
        </w:rPr>
      </w:pPr>
    </w:p>
    <w:p w:rsidR="003526FD" w:rsidRDefault="000861A8" w:rsidP="003526FD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u w:val="single"/>
          <w:lang w:val="fr-FR"/>
        </w:rPr>
        <w:t xml:space="preserve"> </w:t>
      </w:r>
      <w:r w:rsidR="003526FD" w:rsidRPr="00A849B5">
        <w:rPr>
          <w:b/>
          <w:sz w:val="24"/>
          <w:szCs w:val="24"/>
          <w:u w:val="single"/>
          <w:lang w:val="fr-FR"/>
        </w:rPr>
        <w:t>On va faire des calculs en les organisant</w:t>
      </w:r>
      <w:r w:rsidR="003526FD">
        <w:rPr>
          <w:b/>
          <w:sz w:val="24"/>
          <w:szCs w:val="24"/>
          <w:lang w:val="fr-FR"/>
        </w:rPr>
        <w:t xml:space="preserve"> : </w:t>
      </w:r>
    </w:p>
    <w:p w:rsidR="003526FD" w:rsidRDefault="003526FD" w:rsidP="003526FD">
      <w:pPr>
        <w:spacing w:after="0"/>
        <w:rPr>
          <w:b/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71.95pt;margin-top:17pt;width:0;height:18.45pt;z-index:251663360" o:connectortype="straight" strokecolor="#0070c0">
            <v:stroke endarrow="block"/>
          </v:shape>
        </w:pict>
      </w:r>
      <w:r>
        <w:rPr>
          <w:b/>
          <w:noProof/>
          <w:sz w:val="24"/>
          <w:szCs w:val="24"/>
          <w:lang w:val="fr-FR" w:eastAsia="fr-FR" w:bidi="ar-SA"/>
        </w:rPr>
        <w:pict>
          <v:shape id="_x0000_s1032" type="#_x0000_t32" style="position:absolute;left:0;text-align:left;margin-left:133.9pt;margin-top:12.4pt;width:15pt;height:23.05pt;flip:x;z-index:251662336" o:connectortype="straight" strokecolor="#0070c0">
            <v:stroke endarrow="block"/>
          </v:shape>
        </w:pict>
      </w:r>
      <w:r>
        <w:rPr>
          <w:b/>
          <w:noProof/>
          <w:sz w:val="24"/>
          <w:szCs w:val="24"/>
          <w:lang w:val="fr-FR" w:eastAsia="fr-FR" w:bidi="ar-SA"/>
        </w:rPr>
        <w:pict>
          <v:shape id="_x0000_s1031" type="#_x0000_t32" style="position:absolute;left:0;text-align:left;margin-left:133.9pt;margin-top:12.4pt;width:15pt;height:23.05pt;z-index:251661312" o:connectortype="straight" strokecolor="#0070c0">
            <v:stroke endarrow="block"/>
          </v:shape>
        </w:pict>
      </w:r>
      <w:r>
        <w:rPr>
          <w:b/>
          <w:noProof/>
          <w:sz w:val="24"/>
          <w:szCs w:val="24"/>
          <w:lang w:val="fr-FR" w:eastAsia="fr-FR" w:bidi="ar-SA"/>
        </w:rPr>
        <w:pict>
          <v:shape id="_x0000_s1030" type="#_x0000_t32" style="position:absolute;left:0;text-align:left;margin-left:115.5pt;margin-top:17pt;width:.55pt;height:18.45pt;z-index:251660288" o:connectortype="straight" strokecolor="#0070c0">
            <v:stroke endarrow="block"/>
          </v:shape>
        </w:pict>
      </w:r>
      <w:r>
        <w:rPr>
          <w:b/>
          <w:sz w:val="24"/>
          <w:szCs w:val="24"/>
          <w:lang w:val="fr-FR"/>
        </w:rPr>
        <w:t>45 + 9 + 5 +21</w:t>
      </w:r>
    </w:p>
    <w:p w:rsidR="003526FD" w:rsidRDefault="003526FD" w:rsidP="003526FD">
      <w:pPr>
        <w:spacing w:after="0"/>
        <w:rPr>
          <w:b/>
          <w:sz w:val="24"/>
          <w:szCs w:val="24"/>
          <w:lang w:val="fr-FR"/>
        </w:rPr>
      </w:pPr>
    </w:p>
    <w:p w:rsidR="003526FD" w:rsidRDefault="003526FD" w:rsidP="003526FD">
      <w:pPr>
        <w:spacing w:after="0"/>
        <w:rPr>
          <w:b/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FR" w:eastAsia="fr-FR" w:bidi="ar-SA"/>
        </w:rPr>
        <w:pict>
          <v:shape id="_x0000_s1035" type="#_x0000_t32" style="position:absolute;left:0;text-align:left;margin-left:159.25pt;margin-top:12.4pt;width:2.9pt;height:25.35pt;flip:x;z-index:251665408" o:connectortype="straight" strokecolor="red">
            <v:stroke endarrow="block"/>
          </v:shape>
        </w:pict>
      </w:r>
      <w:r>
        <w:rPr>
          <w:b/>
          <w:noProof/>
          <w:sz w:val="24"/>
          <w:szCs w:val="24"/>
          <w:lang w:val="fr-FR" w:eastAsia="fr-FR" w:bidi="ar-SA"/>
        </w:rPr>
        <w:pict>
          <v:shape id="_x0000_s1034" type="#_x0000_t32" style="position:absolute;left:0;text-align:left;margin-left:125.3pt;margin-top:12.4pt;width:8.6pt;height:25.35pt;z-index:251664384" o:connectortype="straight" strokecolor="red">
            <v:stroke endarrow="block"/>
          </v:shape>
        </w:pict>
      </w:r>
      <w:r>
        <w:rPr>
          <w:b/>
          <w:sz w:val="24"/>
          <w:szCs w:val="24"/>
          <w:lang w:val="fr-FR"/>
        </w:rPr>
        <w:t xml:space="preserve">45 + 5 + 9 + 21  </w:t>
      </w:r>
    </w:p>
    <w:p w:rsidR="003526FD" w:rsidRDefault="003526FD" w:rsidP="003526FD">
      <w:pPr>
        <w:spacing w:after="0"/>
        <w:rPr>
          <w:b/>
          <w:sz w:val="24"/>
          <w:szCs w:val="24"/>
          <w:lang w:val="fr-FR"/>
        </w:rPr>
      </w:pPr>
    </w:p>
    <w:p w:rsidR="003526FD" w:rsidRPr="003526FD" w:rsidRDefault="003526FD" w:rsidP="003526FD">
      <w:p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   50 + 30</w:t>
      </w:r>
    </w:p>
    <w:p w:rsidR="003526FD" w:rsidRDefault="003526FD" w:rsidP="003526FD">
      <w:pPr>
        <w:pStyle w:val="Paragraphedeliste"/>
        <w:spacing w:after="0"/>
        <w:rPr>
          <w:b/>
          <w:sz w:val="24"/>
          <w:szCs w:val="24"/>
          <w:u w:val="single"/>
          <w:lang w:val="fr-FR"/>
        </w:rPr>
      </w:pPr>
    </w:p>
    <w:p w:rsidR="003526FD" w:rsidRDefault="003526FD" w:rsidP="003526FD">
      <w:pPr>
        <w:pStyle w:val="Paragraphedeliste"/>
        <w:spacing w:after="0"/>
        <w:rPr>
          <w:b/>
          <w:sz w:val="24"/>
          <w:szCs w:val="24"/>
          <w:lang w:val="fr-FR"/>
        </w:rPr>
      </w:pPr>
      <w:r w:rsidRPr="003526FD">
        <w:rPr>
          <w:b/>
          <w:sz w:val="24"/>
          <w:szCs w:val="24"/>
          <w:lang w:val="fr-FR"/>
        </w:rPr>
        <w:t>Recommencer avec :</w:t>
      </w:r>
      <w:r>
        <w:rPr>
          <w:b/>
          <w:sz w:val="24"/>
          <w:szCs w:val="24"/>
          <w:lang w:val="fr-FR"/>
        </w:rPr>
        <w:t xml:space="preserve"> </w:t>
      </w:r>
      <w:r w:rsidRPr="003526FD">
        <w:rPr>
          <w:b/>
          <w:sz w:val="24"/>
          <w:szCs w:val="24"/>
          <w:lang w:val="fr-FR"/>
        </w:rPr>
        <w:t xml:space="preserve">23 + 12 +7 </w:t>
      </w:r>
      <w:r>
        <w:rPr>
          <w:b/>
          <w:sz w:val="24"/>
          <w:szCs w:val="24"/>
          <w:lang w:val="fr-FR"/>
        </w:rPr>
        <w:t>+ 8</w:t>
      </w:r>
    </w:p>
    <w:p w:rsidR="003526FD" w:rsidRDefault="003526FD" w:rsidP="003526FD">
      <w:pPr>
        <w:pStyle w:val="Paragraphedeliste"/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  <w:t>2 + 17 + 8 + 33</w:t>
      </w:r>
    </w:p>
    <w:p w:rsidR="003526FD" w:rsidRPr="003526FD" w:rsidRDefault="003526FD" w:rsidP="003526FD">
      <w:pPr>
        <w:pStyle w:val="Paragraphedeliste"/>
        <w:spacing w:after="0"/>
        <w:rPr>
          <w:b/>
          <w:sz w:val="24"/>
          <w:szCs w:val="24"/>
          <w:lang w:val="fr-FR"/>
        </w:rPr>
      </w:pPr>
    </w:p>
    <w:p w:rsidR="00DA26AD" w:rsidRDefault="00DA26AD" w:rsidP="000861A8">
      <w:pPr>
        <w:pStyle w:val="Paragraphedeliste"/>
        <w:spacing w:after="0"/>
        <w:rPr>
          <w:sz w:val="24"/>
          <w:szCs w:val="24"/>
          <w:lang w:val="fr-FR"/>
        </w:rPr>
      </w:pPr>
    </w:p>
    <w:p w:rsidR="00DA26AD" w:rsidRDefault="00DA26AD" w:rsidP="000861A8">
      <w:pPr>
        <w:pStyle w:val="Paragraphedeliste"/>
        <w:spacing w:after="0"/>
        <w:rPr>
          <w:sz w:val="24"/>
          <w:szCs w:val="24"/>
          <w:lang w:val="fr-FR"/>
        </w:rPr>
      </w:pPr>
    </w:p>
    <w:p w:rsidR="000861A8" w:rsidRPr="00BD4529" w:rsidRDefault="000861A8" w:rsidP="00BD4529">
      <w:pPr>
        <w:spacing w:after="0"/>
        <w:ind w:left="0"/>
        <w:rPr>
          <w:b/>
          <w:sz w:val="24"/>
          <w:szCs w:val="24"/>
          <w:u w:val="single"/>
          <w:lang w:val="fr-FR"/>
        </w:rPr>
      </w:pPr>
    </w:p>
    <w:sectPr w:rsidR="000861A8" w:rsidRPr="00BD4529" w:rsidSect="00086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3A53"/>
    <w:multiLevelType w:val="hybridMultilevel"/>
    <w:tmpl w:val="042A38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861A8"/>
    <w:rsid w:val="000861A8"/>
    <w:rsid w:val="00200B2C"/>
    <w:rsid w:val="00273786"/>
    <w:rsid w:val="003526FD"/>
    <w:rsid w:val="003F5E80"/>
    <w:rsid w:val="00446E3D"/>
    <w:rsid w:val="00577736"/>
    <w:rsid w:val="005C2D66"/>
    <w:rsid w:val="007105AB"/>
    <w:rsid w:val="007A65E8"/>
    <w:rsid w:val="007E5930"/>
    <w:rsid w:val="008B11AF"/>
    <w:rsid w:val="009D4CF2"/>
    <w:rsid w:val="009E364A"/>
    <w:rsid w:val="00A849B5"/>
    <w:rsid w:val="00BD4529"/>
    <w:rsid w:val="00BE13EC"/>
    <w:rsid w:val="00BF00FC"/>
    <w:rsid w:val="00CF50BB"/>
    <w:rsid w:val="00DA26AD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70c0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  <o:r id="V:Rule10" type="connector" idref="#_x0000_s1034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529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2020-04-02T12:35:00Z</dcterms:created>
  <dcterms:modified xsi:type="dcterms:W3CDTF">2020-04-02T12:35:00Z</dcterms:modified>
</cp:coreProperties>
</file>