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118" w:rsidRDefault="009D4118" w:rsidP="00C770D0">
      <w:pPr>
        <w:jc w:val="center"/>
      </w:pPr>
      <w:r>
        <w:t xml:space="preserve">Travail pour le </w:t>
      </w:r>
      <w:r w:rsidR="00AB3F8D">
        <w:t>vendre</w:t>
      </w:r>
      <w:r>
        <w:t xml:space="preserve">di </w:t>
      </w:r>
      <w:r w:rsidR="00AB3F8D">
        <w:t>10</w:t>
      </w:r>
      <w:r>
        <w:t xml:space="preserve"> </w:t>
      </w:r>
      <w:r w:rsidR="00326A58">
        <w:t>avril</w:t>
      </w:r>
      <w:r>
        <w:t xml:space="preserve"> 2020</w:t>
      </w:r>
    </w:p>
    <w:tbl>
      <w:tblPr>
        <w:tblStyle w:val="Grilledutableau"/>
        <w:tblW w:w="0" w:type="auto"/>
        <w:tblLook w:val="04A0" w:firstRow="1" w:lastRow="0" w:firstColumn="1" w:lastColumn="0" w:noHBand="0" w:noVBand="1"/>
      </w:tblPr>
      <w:tblGrid>
        <w:gridCol w:w="1044"/>
        <w:gridCol w:w="957"/>
        <w:gridCol w:w="8449"/>
      </w:tblGrid>
      <w:tr w:rsidR="0080673B" w:rsidTr="00912BD9">
        <w:tc>
          <w:tcPr>
            <w:tcW w:w="1044" w:type="dxa"/>
          </w:tcPr>
          <w:p w:rsidR="005173B4" w:rsidRPr="005173B4" w:rsidRDefault="005173B4">
            <w:pPr>
              <w:rPr>
                <w:rFonts w:ascii="Arial" w:hAnsi="Arial" w:cs="Arial"/>
                <w:sz w:val="22"/>
                <w:szCs w:val="22"/>
              </w:rPr>
            </w:pPr>
            <w:r w:rsidRPr="005173B4">
              <w:rPr>
                <w:rFonts w:ascii="Arial" w:hAnsi="Arial" w:cs="Arial"/>
                <w:sz w:val="22"/>
                <w:szCs w:val="22"/>
              </w:rPr>
              <w:t>Rituels</w:t>
            </w:r>
          </w:p>
        </w:tc>
        <w:tc>
          <w:tcPr>
            <w:tcW w:w="957" w:type="dxa"/>
          </w:tcPr>
          <w:p w:rsidR="005173B4" w:rsidRPr="005173B4" w:rsidRDefault="005173B4">
            <w:pPr>
              <w:rPr>
                <w:rFonts w:ascii="Arial" w:hAnsi="Arial" w:cs="Arial"/>
                <w:sz w:val="18"/>
                <w:szCs w:val="18"/>
              </w:rPr>
            </w:pPr>
            <w:r w:rsidRPr="005173B4">
              <w:rPr>
                <w:rFonts w:ascii="Arial" w:hAnsi="Arial" w:cs="Arial"/>
                <w:sz w:val="18"/>
                <w:szCs w:val="18"/>
              </w:rPr>
              <w:t>Ardoise</w:t>
            </w:r>
          </w:p>
        </w:tc>
        <w:tc>
          <w:tcPr>
            <w:tcW w:w="8449" w:type="dxa"/>
          </w:tcPr>
          <w:p w:rsidR="005173B4" w:rsidRPr="00051AA0" w:rsidRDefault="005173B4">
            <w:pPr>
              <w:rPr>
                <w:rFonts w:ascii="Arial" w:hAnsi="Arial" w:cs="Arial"/>
                <w:b/>
                <w:bCs/>
                <w:sz w:val="18"/>
                <w:szCs w:val="18"/>
                <w:u w:val="single"/>
              </w:rPr>
            </w:pPr>
            <w:r w:rsidRPr="00051AA0">
              <w:rPr>
                <w:rFonts w:ascii="Arial" w:hAnsi="Arial" w:cs="Arial"/>
                <w:b/>
                <w:bCs/>
                <w:sz w:val="18"/>
                <w:szCs w:val="18"/>
                <w:u w:val="single"/>
              </w:rPr>
              <w:t>Les 100 jours d’école</w:t>
            </w:r>
          </w:p>
          <w:p w:rsidR="005173B4" w:rsidRPr="00051AA0" w:rsidRDefault="005173B4">
            <w:pPr>
              <w:rPr>
                <w:rFonts w:ascii="Arial" w:hAnsi="Arial" w:cs="Arial"/>
                <w:sz w:val="18"/>
                <w:szCs w:val="18"/>
              </w:rPr>
            </w:pPr>
            <w:r w:rsidRPr="00051AA0">
              <w:rPr>
                <w:rFonts w:ascii="Arial" w:hAnsi="Arial" w:cs="Arial"/>
                <w:sz w:val="18"/>
                <w:szCs w:val="18"/>
              </w:rPr>
              <w:t xml:space="preserve">Aujourd’hui, c’est le </w:t>
            </w:r>
            <w:r w:rsidR="009A7C58">
              <w:rPr>
                <w:rFonts w:ascii="Arial" w:hAnsi="Arial" w:cs="Arial"/>
                <w:sz w:val="18"/>
                <w:szCs w:val="18"/>
              </w:rPr>
              <w:t>10</w:t>
            </w:r>
            <w:r w:rsidR="00AB3F8D">
              <w:rPr>
                <w:rFonts w:ascii="Arial" w:hAnsi="Arial" w:cs="Arial"/>
                <w:sz w:val="18"/>
                <w:szCs w:val="18"/>
              </w:rPr>
              <w:t>1</w:t>
            </w:r>
            <w:r w:rsidRPr="00051AA0">
              <w:rPr>
                <w:rFonts w:ascii="Arial" w:hAnsi="Arial" w:cs="Arial"/>
                <w:sz w:val="18"/>
                <w:szCs w:val="18"/>
                <w:vertAlign w:val="superscript"/>
              </w:rPr>
              <w:t>ème</w:t>
            </w:r>
            <w:r w:rsidRPr="00051AA0">
              <w:rPr>
                <w:rFonts w:ascii="Arial" w:hAnsi="Arial" w:cs="Arial"/>
                <w:sz w:val="18"/>
                <w:szCs w:val="18"/>
              </w:rPr>
              <w:t xml:space="preserve"> jour d’école depuis la rentrée.</w:t>
            </w:r>
          </w:p>
          <w:p w:rsidR="005173B4" w:rsidRDefault="005173B4">
            <w:pPr>
              <w:rPr>
                <w:rFonts w:ascii="Arial" w:hAnsi="Arial" w:cs="Arial"/>
                <w:sz w:val="18"/>
                <w:szCs w:val="18"/>
              </w:rPr>
            </w:pPr>
            <w:r w:rsidRPr="00051AA0">
              <w:rPr>
                <w:rFonts w:ascii="Arial" w:hAnsi="Arial" w:cs="Arial"/>
                <w:sz w:val="18"/>
                <w:szCs w:val="18"/>
              </w:rPr>
              <w:t xml:space="preserve">Sur l’ardoise, écrire </w:t>
            </w:r>
            <w:r w:rsidR="009A7C58">
              <w:rPr>
                <w:rFonts w:ascii="Arial" w:hAnsi="Arial" w:cs="Arial"/>
                <w:sz w:val="18"/>
                <w:szCs w:val="18"/>
              </w:rPr>
              <w:t>10</w:t>
            </w:r>
            <w:r w:rsidR="00AB3F8D">
              <w:rPr>
                <w:rFonts w:ascii="Arial" w:hAnsi="Arial" w:cs="Arial"/>
                <w:sz w:val="18"/>
                <w:szCs w:val="18"/>
              </w:rPr>
              <w:t>1</w:t>
            </w:r>
            <w:r w:rsidRPr="00051AA0">
              <w:rPr>
                <w:rFonts w:ascii="Arial" w:hAnsi="Arial" w:cs="Arial"/>
                <w:sz w:val="18"/>
                <w:szCs w:val="18"/>
              </w:rPr>
              <w:t xml:space="preserve"> de 4 façons différentes : en chiffres (</w:t>
            </w:r>
            <w:r w:rsidR="009A7C58">
              <w:rPr>
                <w:rFonts w:ascii="Arial" w:hAnsi="Arial" w:cs="Arial"/>
                <w:sz w:val="18"/>
                <w:szCs w:val="18"/>
              </w:rPr>
              <w:t>10</w:t>
            </w:r>
            <w:r w:rsidR="00AB3F8D">
              <w:rPr>
                <w:rFonts w:ascii="Arial" w:hAnsi="Arial" w:cs="Arial"/>
                <w:sz w:val="18"/>
                <w:szCs w:val="18"/>
              </w:rPr>
              <w:t>1</w:t>
            </w:r>
            <w:r w:rsidRPr="00051AA0">
              <w:rPr>
                <w:rFonts w:ascii="Arial" w:hAnsi="Arial" w:cs="Arial"/>
                <w:sz w:val="18"/>
                <w:szCs w:val="18"/>
              </w:rPr>
              <w:t>), en lettres (</w:t>
            </w:r>
            <w:r w:rsidR="009A7C58">
              <w:rPr>
                <w:rFonts w:ascii="Arial" w:hAnsi="Arial" w:cs="Arial"/>
                <w:sz w:val="18"/>
                <w:szCs w:val="18"/>
              </w:rPr>
              <w:t>cent</w:t>
            </w:r>
            <w:r w:rsidR="00AB3F8D">
              <w:rPr>
                <w:rFonts w:ascii="Arial" w:hAnsi="Arial" w:cs="Arial"/>
                <w:sz w:val="18"/>
                <w:szCs w:val="18"/>
              </w:rPr>
              <w:t xml:space="preserve"> un</w:t>
            </w:r>
            <w:r w:rsidRPr="00051AA0">
              <w:rPr>
                <w:rFonts w:ascii="Arial" w:hAnsi="Arial" w:cs="Arial"/>
                <w:sz w:val="18"/>
                <w:szCs w:val="18"/>
              </w:rPr>
              <w:t>), en décomposant (</w:t>
            </w:r>
            <w:r w:rsidR="00F04EC0">
              <w:rPr>
                <w:rFonts w:ascii="Arial" w:hAnsi="Arial" w:cs="Arial"/>
                <w:sz w:val="18"/>
                <w:szCs w:val="18"/>
              </w:rPr>
              <w:t>100</w:t>
            </w:r>
            <w:r w:rsidRPr="00051AA0">
              <w:rPr>
                <w:rFonts w:ascii="Arial" w:hAnsi="Arial" w:cs="Arial"/>
                <w:sz w:val="18"/>
                <w:szCs w:val="18"/>
              </w:rPr>
              <w:t xml:space="preserve"> = </w:t>
            </w:r>
            <w:r w:rsidR="00AB3F8D">
              <w:rPr>
                <w:rFonts w:ascii="Arial" w:hAnsi="Arial" w:cs="Arial"/>
                <w:sz w:val="18"/>
                <w:szCs w:val="18"/>
              </w:rPr>
              <w:t>10</w:t>
            </w:r>
            <w:r w:rsidR="00EC7DE4" w:rsidRPr="00051AA0">
              <w:rPr>
                <w:rFonts w:ascii="Arial" w:hAnsi="Arial" w:cs="Arial"/>
                <w:sz w:val="18"/>
                <w:szCs w:val="18"/>
              </w:rPr>
              <w:t>0</w:t>
            </w:r>
            <w:r w:rsidRPr="00051AA0">
              <w:rPr>
                <w:rFonts w:ascii="Arial" w:hAnsi="Arial" w:cs="Arial"/>
                <w:sz w:val="18"/>
                <w:szCs w:val="18"/>
              </w:rPr>
              <w:t xml:space="preserve"> + </w:t>
            </w:r>
            <w:r w:rsidR="00AB3F8D">
              <w:rPr>
                <w:rFonts w:ascii="Arial" w:hAnsi="Arial" w:cs="Arial"/>
                <w:sz w:val="18"/>
                <w:szCs w:val="18"/>
              </w:rPr>
              <w:t>1</w:t>
            </w:r>
            <w:r w:rsidRPr="00051AA0">
              <w:rPr>
                <w:rFonts w:ascii="Arial" w:hAnsi="Arial" w:cs="Arial"/>
                <w:sz w:val="18"/>
                <w:szCs w:val="18"/>
              </w:rPr>
              <w:t xml:space="preserve">), en dessinant </w:t>
            </w:r>
            <w:r w:rsidR="00F04EC0">
              <w:rPr>
                <w:rFonts w:ascii="Arial" w:hAnsi="Arial" w:cs="Arial"/>
                <w:sz w:val="18"/>
                <w:szCs w:val="18"/>
              </w:rPr>
              <w:t>10</w:t>
            </w:r>
            <w:r w:rsidRPr="00051AA0">
              <w:rPr>
                <w:rFonts w:ascii="Arial" w:hAnsi="Arial" w:cs="Arial"/>
                <w:sz w:val="18"/>
                <w:szCs w:val="18"/>
              </w:rPr>
              <w:t xml:space="preserve"> barres de dix </w:t>
            </w:r>
            <w:r w:rsidR="00AB3F8D">
              <w:rPr>
                <w:rFonts w:ascii="Arial" w:hAnsi="Arial" w:cs="Arial"/>
                <w:sz w:val="18"/>
                <w:szCs w:val="18"/>
              </w:rPr>
              <w:t>et 1 cube</w:t>
            </w:r>
          </w:p>
          <w:p w:rsidR="00AB3F8D" w:rsidRDefault="00AB3F8D">
            <w:pPr>
              <w:rPr>
                <w:rFonts w:ascii="Arial" w:hAnsi="Arial" w:cs="Arial"/>
                <w:i/>
                <w:iCs/>
                <w:sz w:val="18"/>
                <w:szCs w:val="18"/>
              </w:rPr>
            </w:pPr>
          </w:p>
          <w:p w:rsidR="00C770D0" w:rsidRPr="00051AA0" w:rsidRDefault="0019797E">
            <w:pPr>
              <w:rPr>
                <w:rFonts w:ascii="Arial" w:hAnsi="Arial" w:cs="Arial"/>
                <w:sz w:val="18"/>
                <w:szCs w:val="18"/>
              </w:rPr>
            </w:pPr>
            <w:r w:rsidRPr="00051AA0">
              <w:rPr>
                <w:rFonts w:ascii="Arial" w:hAnsi="Arial" w:cs="Arial"/>
                <w:b/>
                <w:bCs/>
                <w:sz w:val="18"/>
                <w:szCs w:val="18"/>
                <w:u w:val="single"/>
              </w:rPr>
              <w:t>Rituels en</w:t>
            </w:r>
            <w:r w:rsidR="00C770D0" w:rsidRPr="00051AA0">
              <w:rPr>
                <w:rFonts w:ascii="Arial" w:hAnsi="Arial" w:cs="Arial"/>
                <w:b/>
                <w:bCs/>
                <w:sz w:val="18"/>
                <w:szCs w:val="18"/>
                <w:u w:val="single"/>
              </w:rPr>
              <w:t xml:space="preserve"> anglais</w:t>
            </w:r>
            <w:r w:rsidR="00F04EC0">
              <w:rPr>
                <w:rFonts w:ascii="Arial" w:hAnsi="Arial" w:cs="Arial"/>
                <w:b/>
                <w:bCs/>
                <w:sz w:val="18"/>
                <w:szCs w:val="18"/>
                <w:u w:val="single"/>
              </w:rPr>
              <w:t xml:space="preserve"> </w:t>
            </w:r>
            <w:proofErr w:type="spellStart"/>
            <w:r w:rsidR="00C770D0" w:rsidRPr="00051AA0">
              <w:rPr>
                <w:rFonts w:ascii="Arial" w:hAnsi="Arial" w:cs="Arial"/>
                <w:sz w:val="18"/>
                <w:szCs w:val="18"/>
              </w:rPr>
              <w:t>What’s</w:t>
            </w:r>
            <w:proofErr w:type="spellEnd"/>
            <w:r w:rsidR="00C770D0" w:rsidRPr="00051AA0">
              <w:rPr>
                <w:rFonts w:ascii="Arial" w:hAnsi="Arial" w:cs="Arial"/>
                <w:sz w:val="18"/>
                <w:szCs w:val="18"/>
              </w:rPr>
              <w:t xml:space="preserve"> the </w:t>
            </w:r>
            <w:proofErr w:type="spellStart"/>
            <w:r w:rsidR="00C770D0" w:rsidRPr="00051AA0">
              <w:rPr>
                <w:rFonts w:ascii="Arial" w:hAnsi="Arial" w:cs="Arial"/>
                <w:sz w:val="18"/>
                <w:szCs w:val="18"/>
              </w:rPr>
              <w:t>weather</w:t>
            </w:r>
            <w:proofErr w:type="spellEnd"/>
            <w:r w:rsidR="00C770D0" w:rsidRPr="00051AA0">
              <w:rPr>
                <w:rFonts w:ascii="Arial" w:hAnsi="Arial" w:cs="Arial"/>
                <w:sz w:val="18"/>
                <w:szCs w:val="18"/>
              </w:rPr>
              <w:t xml:space="preserve"> </w:t>
            </w:r>
            <w:proofErr w:type="spellStart"/>
            <w:r w:rsidR="00C770D0" w:rsidRPr="00051AA0">
              <w:rPr>
                <w:rFonts w:ascii="Arial" w:hAnsi="Arial" w:cs="Arial"/>
                <w:sz w:val="18"/>
                <w:szCs w:val="18"/>
              </w:rPr>
              <w:t>like</w:t>
            </w:r>
            <w:proofErr w:type="spellEnd"/>
            <w:r w:rsidR="00C770D0" w:rsidRPr="00051AA0">
              <w:rPr>
                <w:rFonts w:ascii="Arial" w:hAnsi="Arial" w:cs="Arial"/>
                <w:sz w:val="18"/>
                <w:szCs w:val="18"/>
              </w:rPr>
              <w:t xml:space="preserve"> </w:t>
            </w:r>
            <w:proofErr w:type="spellStart"/>
            <w:r w:rsidR="00C770D0" w:rsidRPr="00051AA0">
              <w:rPr>
                <w:rFonts w:ascii="Arial" w:hAnsi="Arial" w:cs="Arial"/>
                <w:sz w:val="18"/>
                <w:szCs w:val="18"/>
              </w:rPr>
              <w:t>today</w:t>
            </w:r>
            <w:proofErr w:type="spellEnd"/>
            <w:r w:rsidR="00C770D0" w:rsidRPr="00051AA0">
              <w:rPr>
                <w:rFonts w:ascii="Arial" w:hAnsi="Arial" w:cs="Arial"/>
                <w:sz w:val="18"/>
                <w:szCs w:val="18"/>
              </w:rPr>
              <w:t xml:space="preserve"> ? </w:t>
            </w:r>
            <w:proofErr w:type="spellStart"/>
            <w:r w:rsidR="00C770D0" w:rsidRPr="00051AA0">
              <w:rPr>
                <w:rFonts w:ascii="Arial" w:hAnsi="Arial" w:cs="Arial"/>
                <w:sz w:val="18"/>
                <w:szCs w:val="18"/>
              </w:rPr>
              <w:t>Today</w:t>
            </w:r>
            <w:proofErr w:type="spellEnd"/>
            <w:r w:rsidR="00C770D0" w:rsidRPr="00051AA0">
              <w:rPr>
                <w:rFonts w:ascii="Arial" w:hAnsi="Arial" w:cs="Arial"/>
                <w:sz w:val="18"/>
                <w:szCs w:val="18"/>
              </w:rPr>
              <w:t xml:space="preserve"> </w:t>
            </w:r>
            <w:proofErr w:type="spellStart"/>
            <w:r w:rsidR="00C770D0" w:rsidRPr="00051AA0">
              <w:rPr>
                <w:rFonts w:ascii="Arial" w:hAnsi="Arial" w:cs="Arial"/>
                <w:sz w:val="18"/>
                <w:szCs w:val="18"/>
              </w:rPr>
              <w:t>it’s</w:t>
            </w:r>
            <w:proofErr w:type="spellEnd"/>
            <w:r w:rsidR="00C770D0" w:rsidRPr="00051AA0">
              <w:rPr>
                <w:rFonts w:ascii="Arial" w:hAnsi="Arial" w:cs="Arial"/>
                <w:sz w:val="18"/>
                <w:szCs w:val="18"/>
              </w:rPr>
              <w:t xml:space="preserve"> </w:t>
            </w:r>
            <w:proofErr w:type="spellStart"/>
            <w:r w:rsidR="00C770D0" w:rsidRPr="00051AA0">
              <w:rPr>
                <w:rFonts w:ascii="Arial" w:hAnsi="Arial" w:cs="Arial"/>
                <w:sz w:val="18"/>
                <w:szCs w:val="18"/>
              </w:rPr>
              <w:t>sunny</w:t>
            </w:r>
            <w:proofErr w:type="spellEnd"/>
            <w:r w:rsidR="00C770D0" w:rsidRPr="00051AA0">
              <w:rPr>
                <w:rFonts w:ascii="Arial" w:hAnsi="Arial" w:cs="Arial"/>
                <w:sz w:val="18"/>
                <w:szCs w:val="18"/>
              </w:rPr>
              <w:t xml:space="preserve">, </w:t>
            </w:r>
            <w:proofErr w:type="spellStart"/>
            <w:r w:rsidR="00C770D0" w:rsidRPr="00051AA0">
              <w:rPr>
                <w:rFonts w:ascii="Arial" w:hAnsi="Arial" w:cs="Arial"/>
                <w:sz w:val="18"/>
                <w:szCs w:val="18"/>
              </w:rPr>
              <w:t>windy</w:t>
            </w:r>
            <w:proofErr w:type="spellEnd"/>
            <w:r w:rsidR="00C770D0" w:rsidRPr="00051AA0">
              <w:rPr>
                <w:rFonts w:ascii="Arial" w:hAnsi="Arial" w:cs="Arial"/>
                <w:sz w:val="18"/>
                <w:szCs w:val="18"/>
              </w:rPr>
              <w:t xml:space="preserve">, </w:t>
            </w:r>
            <w:proofErr w:type="spellStart"/>
            <w:r w:rsidR="00C770D0" w:rsidRPr="00051AA0">
              <w:rPr>
                <w:rFonts w:ascii="Arial" w:hAnsi="Arial" w:cs="Arial"/>
                <w:sz w:val="18"/>
                <w:szCs w:val="18"/>
              </w:rPr>
              <w:t>cloudy</w:t>
            </w:r>
            <w:proofErr w:type="spellEnd"/>
            <w:r w:rsidR="00C770D0" w:rsidRPr="00051AA0">
              <w:rPr>
                <w:rFonts w:ascii="Arial" w:hAnsi="Arial" w:cs="Arial"/>
                <w:sz w:val="18"/>
                <w:szCs w:val="18"/>
              </w:rPr>
              <w:t xml:space="preserve">, </w:t>
            </w:r>
            <w:proofErr w:type="spellStart"/>
            <w:r w:rsidR="00C770D0" w:rsidRPr="00051AA0">
              <w:rPr>
                <w:rFonts w:ascii="Arial" w:hAnsi="Arial" w:cs="Arial"/>
                <w:sz w:val="18"/>
                <w:szCs w:val="18"/>
              </w:rPr>
              <w:t>raining</w:t>
            </w:r>
            <w:proofErr w:type="spellEnd"/>
            <w:r w:rsidR="00C770D0" w:rsidRPr="00051AA0">
              <w:rPr>
                <w:rFonts w:ascii="Arial" w:hAnsi="Arial" w:cs="Arial"/>
                <w:sz w:val="18"/>
                <w:szCs w:val="18"/>
              </w:rPr>
              <w:t xml:space="preserve"> …</w:t>
            </w:r>
          </w:p>
          <w:p w:rsidR="0019797E" w:rsidRDefault="0019797E">
            <w:pPr>
              <w:rPr>
                <w:rFonts w:ascii="Arial" w:hAnsi="Arial" w:cs="Arial"/>
                <w:sz w:val="18"/>
                <w:szCs w:val="18"/>
              </w:rPr>
            </w:pPr>
            <w:r w:rsidRPr="00051AA0">
              <w:rPr>
                <w:rFonts w:ascii="Arial" w:hAnsi="Arial" w:cs="Arial"/>
                <w:sz w:val="18"/>
                <w:szCs w:val="18"/>
              </w:rPr>
              <w:t xml:space="preserve">How are </w:t>
            </w:r>
            <w:proofErr w:type="spellStart"/>
            <w:r w:rsidRPr="00051AA0">
              <w:rPr>
                <w:rFonts w:ascii="Arial" w:hAnsi="Arial" w:cs="Arial"/>
                <w:sz w:val="18"/>
                <w:szCs w:val="18"/>
              </w:rPr>
              <w:t>you</w:t>
            </w:r>
            <w:proofErr w:type="spellEnd"/>
            <w:r w:rsidRPr="00051AA0">
              <w:rPr>
                <w:rFonts w:ascii="Arial" w:hAnsi="Arial" w:cs="Arial"/>
                <w:sz w:val="18"/>
                <w:szCs w:val="18"/>
              </w:rPr>
              <w:t xml:space="preserve"> </w:t>
            </w:r>
            <w:proofErr w:type="spellStart"/>
            <w:r w:rsidRPr="00051AA0">
              <w:rPr>
                <w:rFonts w:ascii="Arial" w:hAnsi="Arial" w:cs="Arial"/>
                <w:sz w:val="18"/>
                <w:szCs w:val="18"/>
              </w:rPr>
              <w:t>today</w:t>
            </w:r>
            <w:proofErr w:type="spellEnd"/>
            <w:r w:rsidRPr="00051AA0">
              <w:rPr>
                <w:rFonts w:ascii="Arial" w:hAnsi="Arial" w:cs="Arial"/>
                <w:sz w:val="18"/>
                <w:szCs w:val="18"/>
              </w:rPr>
              <w:t xml:space="preserve"> ? </w:t>
            </w:r>
            <w:proofErr w:type="spellStart"/>
            <w:r w:rsidRPr="00051AA0">
              <w:rPr>
                <w:rFonts w:ascii="Arial" w:hAnsi="Arial" w:cs="Arial"/>
                <w:sz w:val="18"/>
                <w:szCs w:val="18"/>
              </w:rPr>
              <w:t>I’m</w:t>
            </w:r>
            <w:proofErr w:type="spellEnd"/>
            <w:r w:rsidRPr="00051AA0">
              <w:rPr>
                <w:rFonts w:ascii="Arial" w:hAnsi="Arial" w:cs="Arial"/>
                <w:sz w:val="18"/>
                <w:szCs w:val="18"/>
              </w:rPr>
              <w:t xml:space="preserve"> fine, happy, </w:t>
            </w:r>
            <w:proofErr w:type="spellStart"/>
            <w:r w:rsidRPr="00051AA0">
              <w:rPr>
                <w:rFonts w:ascii="Arial" w:hAnsi="Arial" w:cs="Arial"/>
                <w:sz w:val="18"/>
                <w:szCs w:val="18"/>
              </w:rPr>
              <w:t>sad</w:t>
            </w:r>
            <w:proofErr w:type="spellEnd"/>
            <w:r w:rsidRPr="00051AA0">
              <w:rPr>
                <w:rFonts w:ascii="Arial" w:hAnsi="Arial" w:cs="Arial"/>
                <w:sz w:val="18"/>
                <w:szCs w:val="18"/>
              </w:rPr>
              <w:t xml:space="preserve"> ….</w:t>
            </w:r>
          </w:p>
          <w:p w:rsidR="002B4EF8" w:rsidRPr="00051AA0" w:rsidRDefault="002B4EF8">
            <w:pPr>
              <w:rPr>
                <w:rFonts w:ascii="Arial" w:hAnsi="Arial" w:cs="Arial"/>
                <w:sz w:val="18"/>
                <w:szCs w:val="18"/>
              </w:rPr>
            </w:pPr>
            <w:proofErr w:type="spellStart"/>
            <w:r>
              <w:rPr>
                <w:rFonts w:ascii="Arial" w:hAnsi="Arial" w:cs="Arial"/>
                <w:sz w:val="18"/>
                <w:szCs w:val="18"/>
              </w:rPr>
              <w:t>What’</w:t>
            </w:r>
            <w:r w:rsidR="00AB3F8D">
              <w:rPr>
                <w:rFonts w:ascii="Arial" w:hAnsi="Arial" w:cs="Arial"/>
                <w:sz w:val="18"/>
                <w:szCs w:val="18"/>
              </w:rPr>
              <w:t>s</w:t>
            </w:r>
            <w:proofErr w:type="spellEnd"/>
            <w:r>
              <w:rPr>
                <w:rFonts w:ascii="Arial" w:hAnsi="Arial" w:cs="Arial"/>
                <w:sz w:val="18"/>
                <w:szCs w:val="18"/>
              </w:rPr>
              <w:t xml:space="preserve"> </w:t>
            </w:r>
            <w:proofErr w:type="spellStart"/>
            <w:r>
              <w:rPr>
                <w:rFonts w:ascii="Arial" w:hAnsi="Arial" w:cs="Arial"/>
                <w:sz w:val="18"/>
                <w:szCs w:val="18"/>
              </w:rPr>
              <w:t>your</w:t>
            </w:r>
            <w:proofErr w:type="spellEnd"/>
            <w:r>
              <w:rPr>
                <w:rFonts w:ascii="Arial" w:hAnsi="Arial" w:cs="Arial"/>
                <w:sz w:val="18"/>
                <w:szCs w:val="18"/>
              </w:rPr>
              <w:t xml:space="preserve"> </w:t>
            </w:r>
            <w:proofErr w:type="spellStart"/>
            <w:r>
              <w:rPr>
                <w:rFonts w:ascii="Arial" w:hAnsi="Arial" w:cs="Arial"/>
                <w:sz w:val="18"/>
                <w:szCs w:val="18"/>
              </w:rPr>
              <w:t>name</w:t>
            </w:r>
            <w:proofErr w:type="spellEnd"/>
            <w:r>
              <w:rPr>
                <w:rFonts w:ascii="Arial" w:hAnsi="Arial" w:cs="Arial"/>
                <w:sz w:val="18"/>
                <w:szCs w:val="18"/>
              </w:rPr>
              <w:t xml:space="preserve"> ? </w:t>
            </w:r>
            <w:proofErr w:type="spellStart"/>
            <w:r>
              <w:rPr>
                <w:rFonts w:ascii="Arial" w:hAnsi="Arial" w:cs="Arial"/>
                <w:sz w:val="18"/>
                <w:szCs w:val="18"/>
              </w:rPr>
              <w:t>My</w:t>
            </w:r>
            <w:proofErr w:type="spellEnd"/>
            <w:r>
              <w:rPr>
                <w:rFonts w:ascii="Arial" w:hAnsi="Arial" w:cs="Arial"/>
                <w:sz w:val="18"/>
                <w:szCs w:val="18"/>
              </w:rPr>
              <w:t xml:space="preserve"> </w:t>
            </w:r>
            <w:proofErr w:type="spellStart"/>
            <w:r>
              <w:rPr>
                <w:rFonts w:ascii="Arial" w:hAnsi="Arial" w:cs="Arial"/>
                <w:sz w:val="18"/>
                <w:szCs w:val="18"/>
              </w:rPr>
              <w:t>name</w:t>
            </w:r>
            <w:proofErr w:type="spellEnd"/>
            <w:r>
              <w:rPr>
                <w:rFonts w:ascii="Arial" w:hAnsi="Arial" w:cs="Arial"/>
                <w:sz w:val="18"/>
                <w:szCs w:val="18"/>
              </w:rPr>
              <w:t xml:space="preserve"> </w:t>
            </w:r>
            <w:proofErr w:type="spellStart"/>
            <w:r>
              <w:rPr>
                <w:rFonts w:ascii="Arial" w:hAnsi="Arial" w:cs="Arial"/>
                <w:sz w:val="18"/>
                <w:szCs w:val="18"/>
              </w:rPr>
              <w:t>is</w:t>
            </w:r>
            <w:proofErr w:type="spellEnd"/>
            <w:r>
              <w:rPr>
                <w:rFonts w:ascii="Arial" w:hAnsi="Arial" w:cs="Arial"/>
                <w:sz w:val="18"/>
                <w:szCs w:val="18"/>
              </w:rPr>
              <w:t xml:space="preserve"> ………</w:t>
            </w:r>
          </w:p>
          <w:p w:rsidR="00206078" w:rsidRPr="0085422A" w:rsidRDefault="00206078">
            <w:pPr>
              <w:rPr>
                <w:rFonts w:ascii="Arial" w:hAnsi="Arial" w:cs="Arial"/>
                <w:b/>
                <w:bCs/>
                <w:sz w:val="20"/>
                <w:szCs w:val="20"/>
              </w:rPr>
            </w:pPr>
          </w:p>
        </w:tc>
      </w:tr>
      <w:tr w:rsidR="0080673B" w:rsidTr="00912BD9">
        <w:tc>
          <w:tcPr>
            <w:tcW w:w="1044" w:type="dxa"/>
          </w:tcPr>
          <w:p w:rsidR="005173B4" w:rsidRPr="005173B4" w:rsidRDefault="005173B4">
            <w:pPr>
              <w:rPr>
                <w:rFonts w:ascii="Arial" w:hAnsi="Arial" w:cs="Arial"/>
                <w:sz w:val="22"/>
                <w:szCs w:val="22"/>
              </w:rPr>
            </w:pPr>
            <w:proofErr w:type="spellStart"/>
            <w:r w:rsidRPr="005173B4">
              <w:rPr>
                <w:rFonts w:ascii="Arial" w:hAnsi="Arial" w:cs="Arial"/>
                <w:sz w:val="22"/>
                <w:szCs w:val="22"/>
              </w:rPr>
              <w:t>Ecriture</w:t>
            </w:r>
            <w:proofErr w:type="spellEnd"/>
          </w:p>
        </w:tc>
        <w:tc>
          <w:tcPr>
            <w:tcW w:w="957" w:type="dxa"/>
          </w:tcPr>
          <w:p w:rsidR="0019797E" w:rsidRPr="005173B4" w:rsidRDefault="00CC11AF">
            <w:pPr>
              <w:rPr>
                <w:rFonts w:ascii="Arial" w:hAnsi="Arial" w:cs="Arial"/>
                <w:sz w:val="18"/>
                <w:szCs w:val="18"/>
              </w:rPr>
            </w:pPr>
            <w:r>
              <w:rPr>
                <w:rFonts w:ascii="Arial" w:hAnsi="Arial" w:cs="Arial"/>
                <w:sz w:val="18"/>
                <w:szCs w:val="18"/>
              </w:rPr>
              <w:t>Nouveau cahier d’écriture</w:t>
            </w:r>
          </w:p>
        </w:tc>
        <w:tc>
          <w:tcPr>
            <w:tcW w:w="8449" w:type="dxa"/>
          </w:tcPr>
          <w:p w:rsidR="00CC11AF" w:rsidRDefault="00AB3F8D" w:rsidP="00AB3F8D">
            <w:pPr>
              <w:rPr>
                <w:rFonts w:ascii="Arial" w:hAnsi="Arial" w:cs="Arial"/>
                <w:sz w:val="20"/>
                <w:szCs w:val="20"/>
              </w:rPr>
            </w:pPr>
            <w:r w:rsidRPr="00AB3F8D">
              <w:rPr>
                <w:rFonts w:ascii="Arial" w:hAnsi="Arial" w:cs="Arial"/>
                <w:b/>
                <w:bCs/>
                <w:sz w:val="20"/>
                <w:szCs w:val="20"/>
                <w:u w:val="single"/>
              </w:rPr>
              <w:t>Dictée de mots</w:t>
            </w:r>
            <w:r w:rsidRPr="00AB3F8D">
              <w:rPr>
                <w:rFonts w:ascii="Arial" w:hAnsi="Arial" w:cs="Arial"/>
                <w:sz w:val="20"/>
                <w:szCs w:val="20"/>
              </w:rPr>
              <w:t xml:space="preserve"> sur la même page que le j majuscule</w:t>
            </w:r>
          </w:p>
          <w:p w:rsidR="00AB3F8D" w:rsidRPr="00AB3F8D" w:rsidRDefault="00AB3F8D" w:rsidP="00AB3F8D">
            <w:pPr>
              <w:pStyle w:val="Paragraphedeliste"/>
              <w:numPr>
                <w:ilvl w:val="0"/>
                <w:numId w:val="31"/>
              </w:numPr>
              <w:rPr>
                <w:rFonts w:ascii="Arial" w:hAnsi="Arial" w:cs="Arial"/>
                <w:sz w:val="20"/>
                <w:szCs w:val="20"/>
              </w:rPr>
            </w:pPr>
            <w:proofErr w:type="spellStart"/>
            <w:r w:rsidRPr="00AB3F8D">
              <w:rPr>
                <w:rFonts w:ascii="Arial" w:hAnsi="Arial" w:cs="Arial"/>
                <w:sz w:val="20"/>
                <w:szCs w:val="20"/>
              </w:rPr>
              <w:t>Ecrire</w:t>
            </w:r>
            <w:proofErr w:type="spellEnd"/>
            <w:r w:rsidRPr="00AB3F8D">
              <w:rPr>
                <w:rFonts w:ascii="Arial" w:hAnsi="Arial" w:cs="Arial"/>
                <w:sz w:val="20"/>
                <w:szCs w:val="20"/>
              </w:rPr>
              <w:t xml:space="preserve"> Dictée avec le D majuscule</w:t>
            </w:r>
          </w:p>
          <w:p w:rsidR="00AB3F8D" w:rsidRDefault="00AB3F8D" w:rsidP="00AB3F8D">
            <w:pPr>
              <w:pStyle w:val="Paragraphedeliste"/>
              <w:numPr>
                <w:ilvl w:val="0"/>
                <w:numId w:val="31"/>
              </w:numPr>
              <w:rPr>
                <w:rFonts w:ascii="Arial" w:hAnsi="Arial" w:cs="Arial"/>
                <w:sz w:val="20"/>
                <w:szCs w:val="20"/>
              </w:rPr>
            </w:pPr>
            <w:r w:rsidRPr="00AB3F8D">
              <w:rPr>
                <w:rFonts w:ascii="Arial" w:hAnsi="Arial" w:cs="Arial"/>
                <w:sz w:val="20"/>
                <w:szCs w:val="20"/>
              </w:rPr>
              <w:t>Dicter les mots suivants : mes, tes, ses, leur, leurs</w:t>
            </w:r>
          </w:p>
          <w:p w:rsidR="00AB3F8D" w:rsidRPr="00AB3F8D" w:rsidRDefault="00AB3F8D" w:rsidP="00AB3F8D">
            <w:pPr>
              <w:pStyle w:val="Paragraphedeliste"/>
              <w:numPr>
                <w:ilvl w:val="0"/>
                <w:numId w:val="31"/>
              </w:numPr>
              <w:rPr>
                <w:rFonts w:ascii="Arial" w:hAnsi="Arial" w:cs="Arial"/>
                <w:sz w:val="20"/>
                <w:szCs w:val="20"/>
              </w:rPr>
            </w:pPr>
            <w:r>
              <w:rPr>
                <w:rFonts w:ascii="Arial" w:hAnsi="Arial" w:cs="Arial"/>
                <w:sz w:val="20"/>
                <w:szCs w:val="20"/>
              </w:rPr>
              <w:t>S’il y a une faute, faire réécrire correctement le mot en-dessous</w:t>
            </w:r>
          </w:p>
        </w:tc>
      </w:tr>
      <w:tr w:rsidR="002B4EF8" w:rsidTr="00912BD9">
        <w:tc>
          <w:tcPr>
            <w:tcW w:w="1044" w:type="dxa"/>
          </w:tcPr>
          <w:p w:rsidR="002B4EF8" w:rsidRPr="005173B4" w:rsidRDefault="002B4EF8">
            <w:pPr>
              <w:rPr>
                <w:rFonts w:ascii="Arial" w:hAnsi="Arial" w:cs="Arial"/>
                <w:sz w:val="22"/>
                <w:szCs w:val="22"/>
              </w:rPr>
            </w:pPr>
            <w:r>
              <w:rPr>
                <w:rFonts w:ascii="Arial" w:hAnsi="Arial" w:cs="Arial"/>
                <w:sz w:val="22"/>
                <w:szCs w:val="22"/>
              </w:rPr>
              <w:t>Dictée</w:t>
            </w:r>
          </w:p>
        </w:tc>
        <w:tc>
          <w:tcPr>
            <w:tcW w:w="957" w:type="dxa"/>
          </w:tcPr>
          <w:p w:rsidR="002B4EF8" w:rsidRDefault="002B4EF8">
            <w:pPr>
              <w:rPr>
                <w:rFonts w:ascii="Arial" w:hAnsi="Arial" w:cs="Arial"/>
                <w:sz w:val="18"/>
                <w:szCs w:val="18"/>
              </w:rPr>
            </w:pPr>
            <w:r>
              <w:rPr>
                <w:rFonts w:ascii="Arial" w:hAnsi="Arial" w:cs="Arial"/>
                <w:sz w:val="18"/>
                <w:szCs w:val="18"/>
              </w:rPr>
              <w:t>Ardoise</w:t>
            </w:r>
          </w:p>
        </w:tc>
        <w:tc>
          <w:tcPr>
            <w:tcW w:w="8449" w:type="dxa"/>
          </w:tcPr>
          <w:p w:rsidR="002B4EF8" w:rsidRDefault="002B4EF8" w:rsidP="00912BD9">
            <w:pPr>
              <w:rPr>
                <w:rFonts w:ascii="Arial" w:hAnsi="Arial" w:cs="Arial"/>
                <w:sz w:val="20"/>
                <w:szCs w:val="20"/>
              </w:rPr>
            </w:pPr>
            <w:r w:rsidRPr="002B4EF8">
              <w:rPr>
                <w:rFonts w:ascii="Arial" w:hAnsi="Arial" w:cs="Arial"/>
                <w:sz w:val="20"/>
                <w:szCs w:val="20"/>
              </w:rPr>
              <w:t xml:space="preserve">Dictée de </w:t>
            </w:r>
            <w:r w:rsidR="00AB3F8D">
              <w:rPr>
                <w:rFonts w:ascii="Arial" w:hAnsi="Arial" w:cs="Arial"/>
                <w:sz w:val="20"/>
                <w:szCs w:val="20"/>
              </w:rPr>
              <w:t xml:space="preserve">syllabes : </w:t>
            </w:r>
            <w:proofErr w:type="spellStart"/>
            <w:r w:rsidR="00AB3F8D">
              <w:rPr>
                <w:rFonts w:ascii="Arial" w:hAnsi="Arial" w:cs="Arial"/>
                <w:sz w:val="20"/>
                <w:szCs w:val="20"/>
              </w:rPr>
              <w:t>poin</w:t>
            </w:r>
            <w:proofErr w:type="spellEnd"/>
            <w:r w:rsidR="00AB3F8D">
              <w:rPr>
                <w:rFonts w:ascii="Arial" w:hAnsi="Arial" w:cs="Arial"/>
                <w:sz w:val="20"/>
                <w:szCs w:val="20"/>
              </w:rPr>
              <w:t xml:space="preserve">, loin, foin, soin, </w:t>
            </w:r>
            <w:proofErr w:type="spellStart"/>
            <w:r w:rsidR="00AB3F8D">
              <w:rPr>
                <w:rFonts w:ascii="Arial" w:hAnsi="Arial" w:cs="Arial"/>
                <w:sz w:val="20"/>
                <w:szCs w:val="20"/>
              </w:rPr>
              <w:t>ga</w:t>
            </w:r>
            <w:proofErr w:type="spellEnd"/>
            <w:r w:rsidR="00AB3F8D">
              <w:rPr>
                <w:rFonts w:ascii="Arial" w:hAnsi="Arial" w:cs="Arial"/>
                <w:sz w:val="20"/>
                <w:szCs w:val="20"/>
              </w:rPr>
              <w:t xml:space="preserve">, go, </w:t>
            </w:r>
            <w:proofErr w:type="spellStart"/>
            <w:r w:rsidR="00AB3F8D">
              <w:rPr>
                <w:rFonts w:ascii="Arial" w:hAnsi="Arial" w:cs="Arial"/>
                <w:sz w:val="20"/>
                <w:szCs w:val="20"/>
              </w:rPr>
              <w:t>gu</w:t>
            </w:r>
            <w:proofErr w:type="spellEnd"/>
            <w:r w:rsidR="00AB3F8D">
              <w:rPr>
                <w:rFonts w:ascii="Arial" w:hAnsi="Arial" w:cs="Arial"/>
                <w:sz w:val="20"/>
                <w:szCs w:val="20"/>
              </w:rPr>
              <w:t xml:space="preserve">, </w:t>
            </w:r>
            <w:proofErr w:type="spellStart"/>
            <w:r w:rsidR="00AB3F8D">
              <w:rPr>
                <w:rFonts w:ascii="Arial" w:hAnsi="Arial" w:cs="Arial"/>
                <w:sz w:val="20"/>
                <w:szCs w:val="20"/>
              </w:rPr>
              <w:t>gou</w:t>
            </w:r>
            <w:proofErr w:type="spellEnd"/>
            <w:r w:rsidR="00AB3F8D">
              <w:rPr>
                <w:rFonts w:ascii="Arial" w:hAnsi="Arial" w:cs="Arial"/>
                <w:sz w:val="20"/>
                <w:szCs w:val="20"/>
              </w:rPr>
              <w:t xml:space="preserve">, gon, </w:t>
            </w:r>
            <w:proofErr w:type="spellStart"/>
            <w:r w:rsidR="00AB3F8D">
              <w:rPr>
                <w:rFonts w:ascii="Arial" w:hAnsi="Arial" w:cs="Arial"/>
                <w:sz w:val="20"/>
                <w:szCs w:val="20"/>
              </w:rPr>
              <w:t>gro</w:t>
            </w:r>
            <w:proofErr w:type="spellEnd"/>
          </w:p>
          <w:p w:rsidR="00281925" w:rsidRPr="002B4EF8" w:rsidRDefault="00281925" w:rsidP="00912BD9">
            <w:pPr>
              <w:rPr>
                <w:rFonts w:ascii="Arial" w:hAnsi="Arial" w:cs="Arial"/>
                <w:sz w:val="20"/>
                <w:szCs w:val="20"/>
              </w:rPr>
            </w:pPr>
          </w:p>
        </w:tc>
      </w:tr>
      <w:tr w:rsidR="0080673B" w:rsidTr="00912BD9">
        <w:tc>
          <w:tcPr>
            <w:tcW w:w="1044" w:type="dxa"/>
          </w:tcPr>
          <w:p w:rsidR="005173B4" w:rsidRDefault="00912BD9">
            <w:r>
              <w:t>Lecture</w:t>
            </w:r>
          </w:p>
        </w:tc>
        <w:tc>
          <w:tcPr>
            <w:tcW w:w="957" w:type="dxa"/>
          </w:tcPr>
          <w:p w:rsidR="005173B4" w:rsidRDefault="005173B4">
            <w:pPr>
              <w:rPr>
                <w:rFonts w:ascii="Arial" w:hAnsi="Arial" w:cs="Arial"/>
                <w:sz w:val="18"/>
                <w:szCs w:val="18"/>
              </w:rPr>
            </w:pPr>
            <w:r w:rsidRPr="005173B4">
              <w:rPr>
                <w:rFonts w:ascii="Arial" w:hAnsi="Arial" w:cs="Arial"/>
                <w:sz w:val="18"/>
                <w:szCs w:val="18"/>
              </w:rPr>
              <w:t>Manuel de lecture</w:t>
            </w:r>
          </w:p>
          <w:p w:rsidR="008C711F" w:rsidRDefault="008C711F">
            <w:pPr>
              <w:rPr>
                <w:rFonts w:ascii="Arial" w:hAnsi="Arial" w:cs="Arial"/>
                <w:sz w:val="18"/>
                <w:szCs w:val="18"/>
              </w:rPr>
            </w:pPr>
          </w:p>
          <w:p w:rsidR="00D346A8" w:rsidRDefault="005D2871">
            <w:pPr>
              <w:rPr>
                <w:rFonts w:ascii="Arial" w:hAnsi="Arial" w:cs="Arial"/>
                <w:sz w:val="18"/>
                <w:szCs w:val="18"/>
              </w:rPr>
            </w:pPr>
            <w:r>
              <w:rPr>
                <w:rFonts w:ascii="Arial" w:hAnsi="Arial" w:cs="Arial"/>
                <w:sz w:val="18"/>
                <w:szCs w:val="18"/>
              </w:rPr>
              <w:t>Fichier Chut le lis</w:t>
            </w:r>
          </w:p>
          <w:p w:rsidR="00B5659B" w:rsidRDefault="00B5659B" w:rsidP="00545393">
            <w:pPr>
              <w:rPr>
                <w:rFonts w:ascii="Arial" w:hAnsi="Arial" w:cs="Arial"/>
                <w:sz w:val="18"/>
                <w:szCs w:val="18"/>
              </w:rPr>
            </w:pPr>
          </w:p>
          <w:p w:rsidR="00B5659B" w:rsidRDefault="00B5659B" w:rsidP="00545393">
            <w:pPr>
              <w:rPr>
                <w:rFonts w:ascii="Arial" w:hAnsi="Arial" w:cs="Arial"/>
                <w:sz w:val="18"/>
                <w:szCs w:val="18"/>
              </w:rPr>
            </w:pPr>
          </w:p>
          <w:p w:rsidR="00B5659B" w:rsidRDefault="00B5659B" w:rsidP="00545393">
            <w:pPr>
              <w:rPr>
                <w:rFonts w:ascii="Arial" w:hAnsi="Arial" w:cs="Arial"/>
                <w:sz w:val="18"/>
                <w:szCs w:val="18"/>
              </w:rPr>
            </w:pPr>
          </w:p>
          <w:p w:rsidR="00B5659B" w:rsidRDefault="00B5659B" w:rsidP="00545393">
            <w:pPr>
              <w:rPr>
                <w:rFonts w:ascii="Arial" w:hAnsi="Arial" w:cs="Arial"/>
                <w:sz w:val="18"/>
                <w:szCs w:val="18"/>
              </w:rPr>
            </w:pPr>
          </w:p>
          <w:p w:rsidR="00B5659B" w:rsidRDefault="00B5659B" w:rsidP="00545393">
            <w:pPr>
              <w:rPr>
                <w:rFonts w:ascii="Arial" w:hAnsi="Arial" w:cs="Arial"/>
                <w:sz w:val="18"/>
                <w:szCs w:val="18"/>
              </w:rPr>
            </w:pPr>
          </w:p>
          <w:p w:rsidR="000D0174" w:rsidRDefault="000D3E97" w:rsidP="00545393">
            <w:pPr>
              <w:rPr>
                <w:rFonts w:ascii="Arial" w:hAnsi="Arial" w:cs="Arial"/>
                <w:sz w:val="18"/>
                <w:szCs w:val="18"/>
              </w:rPr>
            </w:pPr>
            <w:r>
              <w:rPr>
                <w:rFonts w:ascii="Arial" w:hAnsi="Arial" w:cs="Arial"/>
                <w:sz w:val="18"/>
                <w:szCs w:val="18"/>
              </w:rPr>
              <w:t xml:space="preserve"> </w:t>
            </w:r>
          </w:p>
          <w:p w:rsidR="000D0174" w:rsidRDefault="000D0174" w:rsidP="00545393">
            <w:pPr>
              <w:rPr>
                <w:rFonts w:ascii="Arial" w:hAnsi="Arial" w:cs="Arial"/>
                <w:sz w:val="18"/>
                <w:szCs w:val="18"/>
              </w:rPr>
            </w:pPr>
          </w:p>
          <w:p w:rsidR="0007577F" w:rsidRDefault="0007577F" w:rsidP="00545393">
            <w:pPr>
              <w:rPr>
                <w:rFonts w:ascii="Arial" w:hAnsi="Arial" w:cs="Arial"/>
                <w:sz w:val="18"/>
                <w:szCs w:val="18"/>
              </w:rPr>
            </w:pPr>
          </w:p>
          <w:p w:rsidR="00D346A8" w:rsidRPr="005173B4" w:rsidRDefault="00D346A8" w:rsidP="00545393">
            <w:pPr>
              <w:rPr>
                <w:rFonts w:ascii="Arial" w:hAnsi="Arial" w:cs="Arial"/>
                <w:sz w:val="18"/>
                <w:szCs w:val="18"/>
              </w:rPr>
            </w:pPr>
          </w:p>
        </w:tc>
        <w:tc>
          <w:tcPr>
            <w:tcW w:w="8449" w:type="dxa"/>
          </w:tcPr>
          <w:p w:rsidR="00E36B17" w:rsidRDefault="00E36B17" w:rsidP="00E36B17">
            <w:pPr>
              <w:rPr>
                <w:rFonts w:ascii="Arial" w:hAnsi="Arial" w:cs="Arial"/>
                <w:sz w:val="20"/>
                <w:szCs w:val="20"/>
              </w:rPr>
            </w:pPr>
            <w:r w:rsidRPr="00051AA0">
              <w:rPr>
                <w:rFonts w:ascii="Arial" w:hAnsi="Arial" w:cs="Arial"/>
                <w:sz w:val="20"/>
                <w:szCs w:val="20"/>
              </w:rPr>
              <w:t xml:space="preserve">Ti </w:t>
            </w:r>
            <w:proofErr w:type="spellStart"/>
            <w:r w:rsidRPr="00051AA0">
              <w:rPr>
                <w:rFonts w:ascii="Arial" w:hAnsi="Arial" w:cs="Arial"/>
                <w:sz w:val="20"/>
                <w:szCs w:val="20"/>
              </w:rPr>
              <w:t>Tsing</w:t>
            </w:r>
            <w:proofErr w:type="spellEnd"/>
            <w:r w:rsidRPr="00051AA0">
              <w:rPr>
                <w:rFonts w:ascii="Arial" w:hAnsi="Arial" w:cs="Arial"/>
                <w:sz w:val="20"/>
                <w:szCs w:val="20"/>
              </w:rPr>
              <w:t xml:space="preserve"> (épisode </w:t>
            </w:r>
            <w:r w:rsidR="00912BD9">
              <w:rPr>
                <w:rFonts w:ascii="Arial" w:hAnsi="Arial" w:cs="Arial"/>
                <w:sz w:val="20"/>
                <w:szCs w:val="20"/>
              </w:rPr>
              <w:t>3</w:t>
            </w:r>
            <w:r w:rsidR="00972235">
              <w:rPr>
                <w:rFonts w:ascii="Arial" w:hAnsi="Arial" w:cs="Arial"/>
                <w:sz w:val="20"/>
                <w:szCs w:val="20"/>
              </w:rPr>
              <w:t>)</w:t>
            </w:r>
            <w:r w:rsidRPr="00051AA0">
              <w:rPr>
                <w:rFonts w:ascii="Arial" w:hAnsi="Arial" w:cs="Arial"/>
                <w:sz w:val="20"/>
                <w:szCs w:val="20"/>
              </w:rPr>
              <w:t xml:space="preserve"> </w:t>
            </w:r>
          </w:p>
          <w:p w:rsidR="00DD2F0E" w:rsidRDefault="00DD2F0E" w:rsidP="00E36B17">
            <w:pPr>
              <w:rPr>
                <w:rFonts w:ascii="Arial" w:hAnsi="Arial" w:cs="Arial"/>
                <w:sz w:val="20"/>
                <w:szCs w:val="20"/>
              </w:rPr>
            </w:pPr>
            <w:r w:rsidRPr="00DD2F0E">
              <w:rPr>
                <w:rFonts w:ascii="Arial" w:hAnsi="Arial" w:cs="Arial"/>
                <w:b/>
                <w:bCs/>
                <w:sz w:val="20"/>
                <w:szCs w:val="20"/>
                <w:u w:val="single"/>
              </w:rPr>
              <w:t>Lecture</w:t>
            </w:r>
            <w:r>
              <w:rPr>
                <w:rFonts w:ascii="Arial" w:hAnsi="Arial" w:cs="Arial"/>
                <w:sz w:val="20"/>
                <w:szCs w:val="20"/>
              </w:rPr>
              <w:t> : relire le texte en gros caractères page 64</w:t>
            </w:r>
            <w:r w:rsidR="00AB3F8D">
              <w:rPr>
                <w:rFonts w:ascii="Arial" w:hAnsi="Arial" w:cs="Arial"/>
                <w:sz w:val="20"/>
                <w:szCs w:val="20"/>
              </w:rPr>
              <w:t xml:space="preserve"> + la page 67</w:t>
            </w:r>
          </w:p>
          <w:p w:rsidR="008C711F" w:rsidRDefault="008C711F" w:rsidP="00C05974">
            <w:pPr>
              <w:rPr>
                <w:rFonts w:ascii="Arial" w:hAnsi="Arial" w:cs="Arial"/>
                <w:sz w:val="20"/>
                <w:szCs w:val="20"/>
              </w:rPr>
            </w:pPr>
          </w:p>
          <w:p w:rsidR="00AD501C" w:rsidRDefault="00912BD9" w:rsidP="00AB3F8D">
            <w:pPr>
              <w:rPr>
                <w:rFonts w:ascii="Arial" w:hAnsi="Arial" w:cs="Arial"/>
                <w:sz w:val="20"/>
                <w:szCs w:val="20"/>
              </w:rPr>
            </w:pPr>
            <w:r>
              <w:rPr>
                <w:rFonts w:ascii="Arial" w:hAnsi="Arial" w:cs="Arial"/>
                <w:b/>
                <w:bCs/>
                <w:sz w:val="20"/>
                <w:szCs w:val="20"/>
                <w:u w:val="single"/>
              </w:rPr>
              <w:t>E</w:t>
            </w:r>
            <w:r w:rsidRPr="00A96F75">
              <w:rPr>
                <w:rFonts w:ascii="Arial" w:hAnsi="Arial" w:cs="Arial"/>
                <w:b/>
                <w:bCs/>
                <w:sz w:val="20"/>
                <w:szCs w:val="20"/>
                <w:u w:val="single"/>
              </w:rPr>
              <w:t xml:space="preserve">xercices </w:t>
            </w:r>
            <w:r w:rsidR="00AB3F8D">
              <w:rPr>
                <w:rFonts w:ascii="Arial" w:hAnsi="Arial" w:cs="Arial"/>
                <w:b/>
                <w:bCs/>
                <w:sz w:val="20"/>
                <w:szCs w:val="20"/>
                <w:u w:val="single"/>
              </w:rPr>
              <w:t>6</w:t>
            </w:r>
            <w:r w:rsidRPr="00A96F75">
              <w:rPr>
                <w:rFonts w:ascii="Arial" w:hAnsi="Arial" w:cs="Arial"/>
                <w:b/>
                <w:bCs/>
                <w:sz w:val="20"/>
                <w:szCs w:val="20"/>
                <w:u w:val="single"/>
              </w:rPr>
              <w:t xml:space="preserve"> </w:t>
            </w:r>
            <w:r>
              <w:rPr>
                <w:rFonts w:ascii="Arial" w:hAnsi="Arial" w:cs="Arial"/>
                <w:b/>
                <w:bCs/>
                <w:sz w:val="20"/>
                <w:szCs w:val="20"/>
                <w:u w:val="single"/>
              </w:rPr>
              <w:t>à</w:t>
            </w:r>
            <w:r w:rsidRPr="00A96F75">
              <w:rPr>
                <w:rFonts w:ascii="Arial" w:hAnsi="Arial" w:cs="Arial"/>
                <w:b/>
                <w:bCs/>
                <w:sz w:val="20"/>
                <w:szCs w:val="20"/>
                <w:u w:val="single"/>
              </w:rPr>
              <w:t xml:space="preserve"> </w:t>
            </w:r>
            <w:r w:rsidR="00AB3F8D">
              <w:rPr>
                <w:rFonts w:ascii="Arial" w:hAnsi="Arial" w:cs="Arial"/>
                <w:b/>
                <w:bCs/>
                <w:sz w:val="20"/>
                <w:szCs w:val="20"/>
                <w:u w:val="single"/>
              </w:rPr>
              <w:t>7</w:t>
            </w:r>
            <w:r w:rsidRPr="00A96F75">
              <w:rPr>
                <w:rFonts w:ascii="Arial" w:hAnsi="Arial" w:cs="Arial"/>
                <w:b/>
                <w:bCs/>
                <w:sz w:val="20"/>
                <w:szCs w:val="20"/>
                <w:u w:val="single"/>
              </w:rPr>
              <w:t xml:space="preserve"> du fichier p </w:t>
            </w:r>
            <w:r>
              <w:rPr>
                <w:rFonts w:ascii="Arial" w:hAnsi="Arial" w:cs="Arial"/>
                <w:b/>
                <w:bCs/>
                <w:sz w:val="20"/>
                <w:szCs w:val="20"/>
                <w:u w:val="single"/>
              </w:rPr>
              <w:t>4</w:t>
            </w:r>
            <w:r w:rsidR="00AB3F8D">
              <w:rPr>
                <w:rFonts w:ascii="Arial" w:hAnsi="Arial" w:cs="Arial"/>
                <w:b/>
                <w:bCs/>
                <w:sz w:val="20"/>
                <w:szCs w:val="20"/>
                <w:u w:val="single"/>
              </w:rPr>
              <w:t>7</w:t>
            </w:r>
            <w:r w:rsidR="008C711F">
              <w:rPr>
                <w:rFonts w:ascii="Arial" w:hAnsi="Arial" w:cs="Arial"/>
                <w:b/>
                <w:bCs/>
                <w:sz w:val="20"/>
                <w:szCs w:val="20"/>
                <w:u w:val="single"/>
              </w:rPr>
              <w:t xml:space="preserve"> </w:t>
            </w:r>
          </w:p>
          <w:p w:rsidR="00281925" w:rsidRPr="008C711F" w:rsidRDefault="00281925" w:rsidP="00912BD9">
            <w:pPr>
              <w:rPr>
                <w:rFonts w:ascii="Arial" w:hAnsi="Arial" w:cs="Arial"/>
                <w:sz w:val="20"/>
                <w:szCs w:val="20"/>
              </w:rPr>
            </w:pPr>
          </w:p>
          <w:p w:rsidR="00AB3F8D" w:rsidRDefault="00912BD9" w:rsidP="00AB3F8D">
            <w:pPr>
              <w:rPr>
                <w:rFonts w:ascii="Arial" w:hAnsi="Arial" w:cs="Arial"/>
                <w:sz w:val="20"/>
                <w:szCs w:val="20"/>
              </w:rPr>
            </w:pPr>
            <w:r w:rsidRPr="00247C31">
              <w:rPr>
                <w:rFonts w:ascii="Arial" w:hAnsi="Arial" w:cs="Arial"/>
                <w:sz w:val="20"/>
                <w:szCs w:val="20"/>
                <w:u w:val="single"/>
              </w:rPr>
              <w:t xml:space="preserve">Exercice </w:t>
            </w:r>
            <w:r w:rsidR="0014098B">
              <w:rPr>
                <w:rFonts w:ascii="Arial" w:hAnsi="Arial" w:cs="Arial"/>
                <w:sz w:val="20"/>
                <w:szCs w:val="20"/>
                <w:u w:val="single"/>
              </w:rPr>
              <w:t>6</w:t>
            </w:r>
            <w:r w:rsidRPr="00247C31">
              <w:rPr>
                <w:rFonts w:ascii="Arial" w:hAnsi="Arial" w:cs="Arial"/>
                <w:sz w:val="20"/>
                <w:szCs w:val="20"/>
                <w:u w:val="single"/>
              </w:rPr>
              <w:t> </w:t>
            </w:r>
            <w:r w:rsidRPr="00247C31">
              <w:rPr>
                <w:rFonts w:ascii="Arial" w:hAnsi="Arial" w:cs="Arial"/>
                <w:sz w:val="20"/>
                <w:szCs w:val="20"/>
              </w:rPr>
              <w:t>:</w:t>
            </w:r>
            <w:r w:rsidR="0014098B">
              <w:rPr>
                <w:rFonts w:ascii="Arial" w:hAnsi="Arial" w:cs="Arial"/>
                <w:sz w:val="20"/>
                <w:szCs w:val="20"/>
              </w:rPr>
              <w:t xml:space="preserve"> Pour cet exercice, vous pouvez prendre en photo la page 39 ou la photocopier ou réécrire les mots car ce n’est pas facile de tourner les pages sans arrêt. En classe, j’aurais réécrit les mots du haut de la page 39 au tableau.</w:t>
            </w:r>
          </w:p>
          <w:p w:rsidR="0014098B" w:rsidRDefault="0014098B" w:rsidP="00AB3F8D">
            <w:pPr>
              <w:rPr>
                <w:rFonts w:ascii="Arial" w:hAnsi="Arial" w:cs="Arial"/>
                <w:sz w:val="20"/>
                <w:szCs w:val="20"/>
              </w:rPr>
            </w:pPr>
            <w:r>
              <w:rPr>
                <w:rFonts w:ascii="Arial" w:hAnsi="Arial" w:cs="Arial"/>
                <w:sz w:val="20"/>
                <w:szCs w:val="20"/>
              </w:rPr>
              <w:t>Le but de cet exercice est de faire des phrases bien construites avec la majuscule et le point. Je vous conseille de demander à votre enfant de dire oralement ce qu’il va écrire, ce qui vous permettra de le corriger au besoin.</w:t>
            </w:r>
          </w:p>
          <w:p w:rsidR="0014098B" w:rsidRDefault="0014098B" w:rsidP="00AB3F8D">
            <w:pPr>
              <w:rPr>
                <w:rFonts w:ascii="Arial" w:hAnsi="Arial" w:cs="Arial"/>
                <w:sz w:val="20"/>
                <w:szCs w:val="20"/>
              </w:rPr>
            </w:pPr>
            <w:r>
              <w:rPr>
                <w:rFonts w:ascii="Arial" w:hAnsi="Arial" w:cs="Arial"/>
                <w:sz w:val="20"/>
                <w:szCs w:val="20"/>
              </w:rPr>
              <w:t>La difficulté sera d’écrire petit en respectant les interlignes !</w:t>
            </w:r>
          </w:p>
          <w:p w:rsidR="0014098B" w:rsidRDefault="0014098B" w:rsidP="00AB3F8D">
            <w:pPr>
              <w:rPr>
                <w:rFonts w:ascii="Arial" w:hAnsi="Arial" w:cs="Arial"/>
                <w:sz w:val="20"/>
                <w:szCs w:val="20"/>
              </w:rPr>
            </w:pPr>
            <w:r>
              <w:rPr>
                <w:rFonts w:ascii="Arial" w:hAnsi="Arial" w:cs="Arial"/>
                <w:sz w:val="20"/>
                <w:szCs w:val="20"/>
              </w:rPr>
              <w:t>Certains élèves vont utiliser toutes les lignes, d’autres n’utiliseront que 3 ou 4 lignes.</w:t>
            </w:r>
          </w:p>
          <w:p w:rsidR="00AC223E" w:rsidRDefault="00AC223E" w:rsidP="00912BD9">
            <w:pPr>
              <w:rPr>
                <w:rFonts w:ascii="Arial" w:hAnsi="Arial" w:cs="Arial"/>
                <w:sz w:val="20"/>
                <w:szCs w:val="20"/>
              </w:rPr>
            </w:pPr>
          </w:p>
          <w:p w:rsidR="00AC223E" w:rsidRDefault="00912BD9" w:rsidP="00AB3F8D">
            <w:pPr>
              <w:rPr>
                <w:rFonts w:ascii="Arial" w:hAnsi="Arial" w:cs="Arial"/>
                <w:sz w:val="20"/>
                <w:szCs w:val="20"/>
              </w:rPr>
            </w:pPr>
            <w:r w:rsidRPr="00CA3345">
              <w:rPr>
                <w:rFonts w:ascii="Arial" w:hAnsi="Arial" w:cs="Arial"/>
                <w:sz w:val="20"/>
                <w:szCs w:val="20"/>
                <w:u w:val="single"/>
              </w:rPr>
              <w:t xml:space="preserve">Exercice </w:t>
            </w:r>
            <w:r w:rsidR="0014098B">
              <w:rPr>
                <w:rFonts w:ascii="Arial" w:hAnsi="Arial" w:cs="Arial"/>
                <w:sz w:val="20"/>
                <w:szCs w:val="20"/>
                <w:u w:val="single"/>
              </w:rPr>
              <w:t>7</w:t>
            </w:r>
            <w:r>
              <w:rPr>
                <w:rFonts w:ascii="Arial" w:hAnsi="Arial" w:cs="Arial"/>
                <w:sz w:val="20"/>
                <w:szCs w:val="20"/>
              </w:rPr>
              <w:t xml:space="preserve"> : </w:t>
            </w:r>
            <w:r w:rsidR="0014098B">
              <w:rPr>
                <w:rFonts w:ascii="Arial" w:hAnsi="Arial" w:cs="Arial"/>
                <w:sz w:val="20"/>
                <w:szCs w:val="20"/>
              </w:rPr>
              <w:t xml:space="preserve">Expliquer à votre enfant qu’il ne doit pas décrire l’illustration mais faire parler Ti </w:t>
            </w:r>
            <w:proofErr w:type="spellStart"/>
            <w:r w:rsidR="0014098B">
              <w:rPr>
                <w:rFonts w:ascii="Arial" w:hAnsi="Arial" w:cs="Arial"/>
                <w:sz w:val="20"/>
                <w:szCs w:val="20"/>
              </w:rPr>
              <w:t>Tsing</w:t>
            </w:r>
            <w:proofErr w:type="spellEnd"/>
            <w:r w:rsidR="0014098B">
              <w:rPr>
                <w:rFonts w:ascii="Arial" w:hAnsi="Arial" w:cs="Arial"/>
                <w:sz w:val="20"/>
                <w:szCs w:val="20"/>
              </w:rPr>
              <w:t>.</w:t>
            </w:r>
          </w:p>
          <w:p w:rsidR="0014098B" w:rsidRDefault="0014098B" w:rsidP="00AB3F8D">
            <w:pPr>
              <w:rPr>
                <w:rFonts w:ascii="Arial" w:hAnsi="Arial" w:cs="Arial"/>
                <w:sz w:val="20"/>
                <w:szCs w:val="20"/>
              </w:rPr>
            </w:pPr>
            <w:r>
              <w:rPr>
                <w:rFonts w:ascii="Arial" w:hAnsi="Arial" w:cs="Arial"/>
                <w:sz w:val="20"/>
                <w:szCs w:val="20"/>
              </w:rPr>
              <w:t>Par exemple : « Je n’ai pas vendu mes cages ! » ou « </w:t>
            </w:r>
            <w:r w:rsidR="00FC4C83">
              <w:rPr>
                <w:rFonts w:ascii="Arial" w:hAnsi="Arial" w:cs="Arial"/>
                <w:sz w:val="20"/>
                <w:szCs w:val="20"/>
              </w:rPr>
              <w:t>Personne ne veut de mes cages ! » ou « Je n’ai pas faim car je n’ai pas vendu mes cages ! » ou « Je ne pourrai pas acheter mon cerf-volant ! »</w:t>
            </w:r>
          </w:p>
          <w:p w:rsidR="00FC4C83" w:rsidRDefault="00FC4C83" w:rsidP="00AB3F8D">
            <w:pPr>
              <w:rPr>
                <w:rFonts w:ascii="Arial" w:hAnsi="Arial" w:cs="Arial"/>
                <w:sz w:val="20"/>
                <w:szCs w:val="20"/>
              </w:rPr>
            </w:pPr>
            <w:r>
              <w:rPr>
                <w:rFonts w:ascii="Arial" w:hAnsi="Arial" w:cs="Arial"/>
                <w:sz w:val="20"/>
                <w:szCs w:val="20"/>
              </w:rPr>
              <w:t xml:space="preserve">Ne pas oublier les guillemets car Ti </w:t>
            </w:r>
            <w:proofErr w:type="spellStart"/>
            <w:r>
              <w:rPr>
                <w:rFonts w:ascii="Arial" w:hAnsi="Arial" w:cs="Arial"/>
                <w:sz w:val="20"/>
                <w:szCs w:val="20"/>
              </w:rPr>
              <w:t>Tsing</w:t>
            </w:r>
            <w:proofErr w:type="spellEnd"/>
            <w:r>
              <w:rPr>
                <w:rFonts w:ascii="Arial" w:hAnsi="Arial" w:cs="Arial"/>
                <w:sz w:val="20"/>
                <w:szCs w:val="20"/>
              </w:rPr>
              <w:t xml:space="preserve"> parle.</w:t>
            </w:r>
          </w:p>
          <w:p w:rsidR="00AD501C" w:rsidRDefault="00AD501C" w:rsidP="00CC11AF">
            <w:pPr>
              <w:rPr>
                <w:rFonts w:ascii="Arial" w:hAnsi="Arial" w:cs="Arial"/>
                <w:sz w:val="20"/>
                <w:szCs w:val="20"/>
              </w:rPr>
            </w:pPr>
          </w:p>
          <w:p w:rsidR="00BA1405" w:rsidRPr="00F860AE" w:rsidRDefault="00BA1405" w:rsidP="00AB3F8D">
            <w:pPr>
              <w:rPr>
                <w:rFonts w:ascii="Arial" w:hAnsi="Arial" w:cs="Arial"/>
                <w:sz w:val="20"/>
                <w:szCs w:val="20"/>
              </w:rPr>
            </w:pPr>
          </w:p>
        </w:tc>
      </w:tr>
      <w:tr w:rsidR="0080673B" w:rsidTr="00912BD9">
        <w:tc>
          <w:tcPr>
            <w:tcW w:w="1044" w:type="dxa"/>
          </w:tcPr>
          <w:p w:rsidR="005173B4" w:rsidRDefault="006B6201">
            <w:r>
              <w:t>Math</w:t>
            </w:r>
          </w:p>
        </w:tc>
        <w:tc>
          <w:tcPr>
            <w:tcW w:w="957" w:type="dxa"/>
          </w:tcPr>
          <w:p w:rsidR="00DD0AD4" w:rsidRDefault="00DD0AD4">
            <w:pPr>
              <w:rPr>
                <w:rFonts w:ascii="Arial" w:hAnsi="Arial" w:cs="Arial"/>
                <w:sz w:val="18"/>
                <w:szCs w:val="18"/>
              </w:rPr>
            </w:pPr>
          </w:p>
          <w:p w:rsidR="00DD0AD4" w:rsidRDefault="002F2EAD">
            <w:pPr>
              <w:rPr>
                <w:rFonts w:ascii="Arial" w:hAnsi="Arial" w:cs="Arial"/>
                <w:sz w:val="18"/>
                <w:szCs w:val="18"/>
              </w:rPr>
            </w:pPr>
            <w:r>
              <w:rPr>
                <w:rFonts w:ascii="Arial" w:hAnsi="Arial" w:cs="Arial"/>
                <w:sz w:val="18"/>
                <w:szCs w:val="18"/>
              </w:rPr>
              <w:t>Ardoise</w:t>
            </w:r>
          </w:p>
          <w:p w:rsidR="00DD0AD4" w:rsidRDefault="00DD0AD4">
            <w:pPr>
              <w:rPr>
                <w:rFonts w:ascii="Arial" w:hAnsi="Arial" w:cs="Arial"/>
                <w:sz w:val="18"/>
                <w:szCs w:val="18"/>
              </w:rPr>
            </w:pPr>
          </w:p>
          <w:p w:rsidR="00DD0AD4" w:rsidRDefault="00DD0AD4">
            <w:pPr>
              <w:rPr>
                <w:rFonts w:ascii="Arial" w:hAnsi="Arial" w:cs="Arial"/>
                <w:sz w:val="18"/>
                <w:szCs w:val="18"/>
              </w:rPr>
            </w:pPr>
          </w:p>
          <w:p w:rsidR="00DD0AD4" w:rsidRDefault="00DD0AD4">
            <w:pPr>
              <w:rPr>
                <w:rFonts w:ascii="Arial" w:hAnsi="Arial" w:cs="Arial"/>
                <w:sz w:val="18"/>
                <w:szCs w:val="18"/>
              </w:rPr>
            </w:pPr>
          </w:p>
          <w:p w:rsidR="00DD0AD4" w:rsidRDefault="00DD0AD4">
            <w:pPr>
              <w:rPr>
                <w:rFonts w:ascii="Arial" w:hAnsi="Arial" w:cs="Arial"/>
                <w:sz w:val="18"/>
                <w:szCs w:val="18"/>
              </w:rPr>
            </w:pPr>
          </w:p>
          <w:p w:rsidR="00DD0AD4" w:rsidRDefault="00DD0AD4">
            <w:pPr>
              <w:rPr>
                <w:rFonts w:ascii="Arial" w:hAnsi="Arial" w:cs="Arial"/>
                <w:sz w:val="18"/>
                <w:szCs w:val="18"/>
              </w:rPr>
            </w:pPr>
          </w:p>
          <w:p w:rsidR="00DD0AD4" w:rsidRDefault="00DD0AD4">
            <w:pPr>
              <w:rPr>
                <w:rFonts w:ascii="Arial" w:hAnsi="Arial" w:cs="Arial"/>
                <w:sz w:val="18"/>
                <w:szCs w:val="18"/>
              </w:rPr>
            </w:pPr>
          </w:p>
          <w:p w:rsidR="00A34EE0" w:rsidRDefault="00A34EE0">
            <w:pPr>
              <w:rPr>
                <w:rFonts w:ascii="Arial" w:hAnsi="Arial" w:cs="Arial"/>
                <w:sz w:val="18"/>
                <w:szCs w:val="18"/>
              </w:rPr>
            </w:pPr>
          </w:p>
          <w:p w:rsidR="00F22CDF" w:rsidRDefault="00F22CDF">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67270C" w:rsidRDefault="0067270C">
            <w:pPr>
              <w:rPr>
                <w:rFonts w:ascii="Arial" w:hAnsi="Arial" w:cs="Arial"/>
                <w:sz w:val="18"/>
                <w:szCs w:val="18"/>
              </w:rPr>
            </w:pPr>
          </w:p>
          <w:p w:rsidR="0067270C" w:rsidRDefault="0067270C">
            <w:pPr>
              <w:rPr>
                <w:rFonts w:ascii="Arial" w:hAnsi="Arial" w:cs="Arial"/>
                <w:sz w:val="18"/>
                <w:szCs w:val="18"/>
              </w:rPr>
            </w:pPr>
          </w:p>
          <w:p w:rsidR="00BE0280" w:rsidRDefault="00BE0280">
            <w:pPr>
              <w:rPr>
                <w:rFonts w:ascii="Arial" w:hAnsi="Arial" w:cs="Arial"/>
                <w:sz w:val="18"/>
                <w:szCs w:val="18"/>
              </w:rPr>
            </w:pPr>
          </w:p>
          <w:p w:rsidR="00DD0AD4" w:rsidRDefault="00DD0AD4">
            <w:pPr>
              <w:rPr>
                <w:rFonts w:ascii="Arial" w:hAnsi="Arial" w:cs="Arial"/>
                <w:sz w:val="18"/>
                <w:szCs w:val="18"/>
              </w:rPr>
            </w:pPr>
          </w:p>
          <w:p w:rsidR="00DD0AD4" w:rsidRDefault="00DD0AD4">
            <w:pPr>
              <w:rPr>
                <w:rFonts w:ascii="Arial" w:hAnsi="Arial" w:cs="Arial"/>
                <w:sz w:val="18"/>
                <w:szCs w:val="18"/>
              </w:rPr>
            </w:pPr>
          </w:p>
          <w:p w:rsidR="008F640F" w:rsidRDefault="008F640F">
            <w:pPr>
              <w:rPr>
                <w:rFonts w:ascii="Arial" w:hAnsi="Arial" w:cs="Arial"/>
                <w:sz w:val="18"/>
                <w:szCs w:val="18"/>
              </w:rPr>
            </w:pPr>
          </w:p>
          <w:p w:rsidR="002F2EAD" w:rsidRDefault="002F2EAD">
            <w:pPr>
              <w:rPr>
                <w:rFonts w:ascii="Arial" w:hAnsi="Arial" w:cs="Arial"/>
                <w:sz w:val="18"/>
                <w:szCs w:val="18"/>
              </w:rPr>
            </w:pPr>
          </w:p>
          <w:p w:rsidR="003A0D85" w:rsidRDefault="003A0D85">
            <w:pPr>
              <w:rPr>
                <w:rFonts w:ascii="Arial" w:hAnsi="Arial" w:cs="Arial"/>
                <w:sz w:val="18"/>
                <w:szCs w:val="18"/>
              </w:rPr>
            </w:pPr>
          </w:p>
          <w:p w:rsidR="003A0D85" w:rsidRDefault="003A0D85">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F0464E" w:rsidRDefault="00F0464E">
            <w:pPr>
              <w:rPr>
                <w:rFonts w:ascii="Arial" w:hAnsi="Arial" w:cs="Arial"/>
                <w:sz w:val="18"/>
                <w:szCs w:val="18"/>
              </w:rPr>
            </w:pPr>
          </w:p>
          <w:p w:rsidR="00A25CC7" w:rsidRDefault="00A25CC7">
            <w:pPr>
              <w:rPr>
                <w:rFonts w:ascii="Arial" w:hAnsi="Arial" w:cs="Arial"/>
                <w:sz w:val="18"/>
                <w:szCs w:val="18"/>
              </w:rPr>
            </w:pPr>
            <w:r>
              <w:rPr>
                <w:rFonts w:ascii="Arial" w:hAnsi="Arial" w:cs="Arial"/>
                <w:sz w:val="18"/>
                <w:szCs w:val="18"/>
              </w:rPr>
              <w:t>Petit cahier</w:t>
            </w:r>
          </w:p>
          <w:p w:rsidR="002F2EAD" w:rsidRDefault="00A25CC7">
            <w:pPr>
              <w:rPr>
                <w:rFonts w:ascii="Arial" w:hAnsi="Arial" w:cs="Arial"/>
                <w:sz w:val="18"/>
                <w:szCs w:val="18"/>
              </w:rPr>
            </w:pPr>
            <w:proofErr w:type="gramStart"/>
            <w:r>
              <w:rPr>
                <w:rFonts w:ascii="Arial" w:hAnsi="Arial" w:cs="Arial"/>
                <w:sz w:val="18"/>
                <w:szCs w:val="18"/>
              </w:rPr>
              <w:t>jaune</w:t>
            </w:r>
            <w:proofErr w:type="gramEnd"/>
          </w:p>
          <w:p w:rsidR="00B749B2" w:rsidRDefault="00B749B2">
            <w:pPr>
              <w:rPr>
                <w:rFonts w:ascii="Arial" w:hAnsi="Arial" w:cs="Arial"/>
                <w:sz w:val="18"/>
                <w:szCs w:val="18"/>
              </w:rPr>
            </w:pPr>
          </w:p>
          <w:p w:rsidR="00F22CDF" w:rsidRPr="00C770D0" w:rsidRDefault="00F22CDF">
            <w:pPr>
              <w:rPr>
                <w:rFonts w:ascii="Arial" w:hAnsi="Arial" w:cs="Arial"/>
                <w:sz w:val="18"/>
                <w:szCs w:val="18"/>
              </w:rPr>
            </w:pPr>
          </w:p>
        </w:tc>
        <w:tc>
          <w:tcPr>
            <w:tcW w:w="8449" w:type="dxa"/>
          </w:tcPr>
          <w:p w:rsidR="00BE0280" w:rsidRPr="00F860AE" w:rsidRDefault="00F860AE" w:rsidP="00BE0280">
            <w:pPr>
              <w:pStyle w:val="Paragraphedeliste"/>
              <w:numPr>
                <w:ilvl w:val="0"/>
                <w:numId w:val="14"/>
              </w:numPr>
              <w:rPr>
                <w:rFonts w:ascii="Arial" w:hAnsi="Arial" w:cs="Arial"/>
                <w:sz w:val="20"/>
                <w:szCs w:val="20"/>
              </w:rPr>
            </w:pPr>
            <w:r>
              <w:rPr>
                <w:rFonts w:ascii="Arial" w:hAnsi="Arial" w:cs="Arial"/>
                <w:b/>
                <w:bCs/>
                <w:sz w:val="20"/>
                <w:szCs w:val="20"/>
                <w:u w:val="single"/>
              </w:rPr>
              <w:lastRenderedPageBreak/>
              <w:t>Activités ritualisées</w:t>
            </w:r>
            <w:r w:rsidR="002F2EAD">
              <w:rPr>
                <w:rFonts w:ascii="Arial" w:hAnsi="Arial" w:cs="Arial"/>
                <w:b/>
                <w:bCs/>
                <w:sz w:val="20"/>
                <w:szCs w:val="20"/>
                <w:u w:val="single"/>
              </w:rPr>
              <w:t xml:space="preserve"> </w:t>
            </w:r>
            <w:r w:rsidR="002F2EAD" w:rsidRPr="002F2EAD">
              <w:rPr>
                <w:rFonts w:ascii="Arial" w:hAnsi="Arial" w:cs="Arial"/>
                <w:sz w:val="20"/>
                <w:szCs w:val="20"/>
              </w:rPr>
              <w:t>(sur l’ardoise)</w:t>
            </w:r>
          </w:p>
          <w:p w:rsidR="00F860AE" w:rsidRPr="002F2EAD" w:rsidRDefault="00F860AE" w:rsidP="002F2EAD">
            <w:pPr>
              <w:pStyle w:val="Paragraphedeliste"/>
              <w:numPr>
                <w:ilvl w:val="0"/>
                <w:numId w:val="24"/>
              </w:numPr>
              <w:rPr>
                <w:rFonts w:ascii="Arial" w:hAnsi="Arial" w:cs="Arial"/>
                <w:sz w:val="20"/>
                <w:szCs w:val="20"/>
              </w:rPr>
            </w:pPr>
            <w:r w:rsidRPr="002F2EAD">
              <w:rPr>
                <w:rFonts w:ascii="Arial" w:hAnsi="Arial" w:cs="Arial"/>
                <w:sz w:val="20"/>
                <w:szCs w:val="20"/>
              </w:rPr>
              <w:t>Compter de 10 en 10 jusqu’à 70 : 10   20   30   40   50   60   70</w:t>
            </w:r>
          </w:p>
          <w:p w:rsidR="00F860AE" w:rsidRPr="002F2EAD" w:rsidRDefault="00F860AE" w:rsidP="002F2EAD">
            <w:pPr>
              <w:pStyle w:val="Paragraphedeliste"/>
              <w:rPr>
                <w:rFonts w:ascii="Arial" w:hAnsi="Arial" w:cs="Arial"/>
                <w:sz w:val="20"/>
                <w:szCs w:val="20"/>
              </w:rPr>
            </w:pPr>
            <w:r w:rsidRPr="002F2EAD">
              <w:rPr>
                <w:rFonts w:ascii="Arial" w:hAnsi="Arial" w:cs="Arial"/>
                <w:sz w:val="20"/>
                <w:szCs w:val="20"/>
              </w:rPr>
              <w:t>Votre enfant peut s’aider du tableau des nombres</w:t>
            </w:r>
          </w:p>
          <w:p w:rsidR="00F860AE" w:rsidRPr="002F2EAD" w:rsidRDefault="00F860AE" w:rsidP="002F2EAD">
            <w:pPr>
              <w:pStyle w:val="Paragraphedeliste"/>
              <w:rPr>
                <w:rFonts w:ascii="Arial" w:hAnsi="Arial" w:cs="Arial"/>
                <w:sz w:val="20"/>
                <w:szCs w:val="20"/>
              </w:rPr>
            </w:pPr>
            <w:r w:rsidRPr="002F2EAD">
              <w:rPr>
                <w:rFonts w:ascii="Arial" w:hAnsi="Arial" w:cs="Arial"/>
                <w:sz w:val="20"/>
                <w:szCs w:val="20"/>
              </w:rPr>
              <w:t>Puis demandez-lui d’écrire les nombres sur l’ardoise.</w:t>
            </w:r>
          </w:p>
          <w:p w:rsidR="002F2EAD" w:rsidRDefault="00013E85" w:rsidP="00013E85">
            <w:pPr>
              <w:pStyle w:val="Paragraphedeliste"/>
              <w:numPr>
                <w:ilvl w:val="0"/>
                <w:numId w:val="24"/>
              </w:numPr>
              <w:rPr>
                <w:rFonts w:ascii="Arial" w:hAnsi="Arial" w:cs="Arial"/>
                <w:sz w:val="20"/>
                <w:szCs w:val="20"/>
              </w:rPr>
            </w:pPr>
            <w:r>
              <w:rPr>
                <w:rFonts w:ascii="Arial" w:hAnsi="Arial" w:cs="Arial"/>
                <w:sz w:val="20"/>
                <w:szCs w:val="20"/>
              </w:rPr>
              <w:t>Dictée de nombres (sur l’ardoise)</w:t>
            </w:r>
          </w:p>
          <w:p w:rsidR="00013E85" w:rsidRDefault="00FC4C83" w:rsidP="002F2EAD">
            <w:pPr>
              <w:pStyle w:val="Paragraphedeliste"/>
              <w:rPr>
                <w:rFonts w:ascii="Arial" w:hAnsi="Arial" w:cs="Arial"/>
                <w:sz w:val="20"/>
                <w:szCs w:val="20"/>
              </w:rPr>
            </w:pPr>
            <w:r>
              <w:rPr>
                <w:rFonts w:ascii="Arial" w:hAnsi="Arial" w:cs="Arial"/>
                <w:sz w:val="20"/>
                <w:szCs w:val="20"/>
              </w:rPr>
              <w:t>71</w:t>
            </w:r>
            <w:r w:rsidR="00013E85">
              <w:rPr>
                <w:rFonts w:ascii="Arial" w:hAnsi="Arial" w:cs="Arial"/>
                <w:sz w:val="20"/>
                <w:szCs w:val="20"/>
              </w:rPr>
              <w:t xml:space="preserve"> ; </w:t>
            </w:r>
            <w:r>
              <w:rPr>
                <w:rFonts w:ascii="Arial" w:hAnsi="Arial" w:cs="Arial"/>
                <w:sz w:val="20"/>
                <w:szCs w:val="20"/>
              </w:rPr>
              <w:t>65</w:t>
            </w:r>
            <w:r w:rsidR="00013E85">
              <w:rPr>
                <w:rFonts w:ascii="Arial" w:hAnsi="Arial" w:cs="Arial"/>
                <w:sz w:val="20"/>
                <w:szCs w:val="20"/>
              </w:rPr>
              <w:t xml:space="preserve"> ; </w:t>
            </w:r>
            <w:r>
              <w:rPr>
                <w:rFonts w:ascii="Arial" w:hAnsi="Arial" w:cs="Arial"/>
                <w:sz w:val="20"/>
                <w:szCs w:val="20"/>
              </w:rPr>
              <w:t>79</w:t>
            </w:r>
            <w:r w:rsidR="00013E85">
              <w:rPr>
                <w:rFonts w:ascii="Arial" w:hAnsi="Arial" w:cs="Arial"/>
                <w:sz w:val="20"/>
                <w:szCs w:val="20"/>
              </w:rPr>
              <w:t xml:space="preserve"> ; </w:t>
            </w:r>
            <w:r>
              <w:rPr>
                <w:rFonts w:ascii="Arial" w:hAnsi="Arial" w:cs="Arial"/>
                <w:sz w:val="20"/>
                <w:szCs w:val="20"/>
              </w:rPr>
              <w:t>64</w:t>
            </w:r>
          </w:p>
          <w:p w:rsidR="00A25CC7" w:rsidRPr="002F2EAD" w:rsidRDefault="00A25CC7" w:rsidP="00A25CC7">
            <w:pPr>
              <w:pStyle w:val="Paragraphedeliste"/>
              <w:numPr>
                <w:ilvl w:val="0"/>
                <w:numId w:val="24"/>
              </w:numPr>
              <w:rPr>
                <w:rFonts w:ascii="Arial" w:hAnsi="Arial" w:cs="Arial"/>
                <w:sz w:val="20"/>
                <w:szCs w:val="20"/>
              </w:rPr>
            </w:pPr>
            <w:r>
              <w:rPr>
                <w:rFonts w:ascii="Arial" w:hAnsi="Arial" w:cs="Arial"/>
                <w:sz w:val="20"/>
                <w:szCs w:val="20"/>
              </w:rPr>
              <w:t xml:space="preserve">Calculer </w:t>
            </w:r>
            <w:r w:rsidR="00FC4C83">
              <w:rPr>
                <w:rFonts w:ascii="Arial" w:hAnsi="Arial" w:cs="Arial"/>
                <w:sz w:val="20"/>
                <w:szCs w:val="20"/>
              </w:rPr>
              <w:t>23</w:t>
            </w:r>
            <w:r>
              <w:rPr>
                <w:rFonts w:ascii="Arial" w:hAnsi="Arial" w:cs="Arial"/>
                <w:sz w:val="20"/>
                <w:szCs w:val="20"/>
              </w:rPr>
              <w:t>+</w:t>
            </w:r>
            <w:r w:rsidR="00FC4C83">
              <w:rPr>
                <w:rFonts w:ascii="Arial" w:hAnsi="Arial" w:cs="Arial"/>
                <w:sz w:val="20"/>
                <w:szCs w:val="20"/>
              </w:rPr>
              <w:t>26</w:t>
            </w:r>
            <w:r>
              <w:rPr>
                <w:rFonts w:ascii="Arial" w:hAnsi="Arial" w:cs="Arial"/>
                <w:sz w:val="20"/>
                <w:szCs w:val="20"/>
              </w:rPr>
              <w:t xml:space="preserve"> (votre enfant choisit la méthode qu’il souhaite, soit en dessinant les barres de 10 et les cubes, soit en ajoutant les unités avec les unités, les dizaines avec les dizaines)</w:t>
            </w:r>
          </w:p>
          <w:p w:rsidR="00B749B2" w:rsidRPr="00F860AE" w:rsidRDefault="00B749B2" w:rsidP="00051AA0">
            <w:pPr>
              <w:rPr>
                <w:rFonts w:ascii="Arial" w:hAnsi="Arial" w:cs="Arial"/>
                <w:sz w:val="20"/>
                <w:szCs w:val="20"/>
              </w:rPr>
            </w:pPr>
          </w:p>
          <w:p w:rsidR="008F6315" w:rsidRDefault="00912795" w:rsidP="005112F6">
            <w:pPr>
              <w:pStyle w:val="Sansinterligne"/>
              <w:numPr>
                <w:ilvl w:val="0"/>
                <w:numId w:val="14"/>
              </w:numPr>
              <w:rPr>
                <w:color w:val="000000" w:themeColor="text1"/>
              </w:rPr>
            </w:pPr>
            <w:r w:rsidRPr="00DD0AD4">
              <w:rPr>
                <w:rFonts w:ascii="Arial" w:hAnsi="Arial" w:cs="Arial"/>
                <w:b/>
                <w:bCs/>
                <w:color w:val="000000" w:themeColor="text1"/>
                <w:sz w:val="20"/>
                <w:szCs w:val="20"/>
                <w:u w:val="single"/>
              </w:rPr>
              <w:t>Calcul mental</w:t>
            </w:r>
            <w:r w:rsidR="005112F6" w:rsidRPr="00DD0AD4">
              <w:rPr>
                <w:color w:val="000000" w:themeColor="text1"/>
              </w:rPr>
              <w:t xml:space="preserve"> </w:t>
            </w:r>
          </w:p>
          <w:p w:rsidR="008F6315" w:rsidRDefault="008F6315" w:rsidP="008F6315">
            <w:pPr>
              <w:pStyle w:val="Sansinterligne"/>
              <w:ind w:left="360"/>
              <w:rPr>
                <w:color w:val="000000" w:themeColor="text1"/>
              </w:rPr>
            </w:pPr>
          </w:p>
          <w:p w:rsidR="005112F6" w:rsidRPr="008F6315" w:rsidRDefault="008F6315" w:rsidP="008F6315">
            <w:pPr>
              <w:pStyle w:val="Sansinterligne"/>
              <w:rPr>
                <w:color w:val="000000" w:themeColor="text1"/>
                <w:u w:val="single"/>
              </w:rPr>
            </w:pPr>
            <w:r>
              <w:rPr>
                <w:color w:val="000000" w:themeColor="text1"/>
                <w:u w:val="single"/>
              </w:rPr>
              <w:t>J</w:t>
            </w:r>
            <w:r w:rsidR="00013E85" w:rsidRPr="008F6315">
              <w:rPr>
                <w:color w:val="000000" w:themeColor="text1"/>
                <w:u w:val="single"/>
              </w:rPr>
              <w:t>eu de la cible</w:t>
            </w:r>
          </w:p>
          <w:p w:rsidR="00013E85" w:rsidRDefault="00013E85" w:rsidP="00013E85">
            <w:pPr>
              <w:pStyle w:val="Sansinterligne"/>
              <w:rPr>
                <w:rFonts w:ascii="Arial" w:hAnsi="Arial" w:cs="Arial"/>
                <w:color w:val="000000" w:themeColor="text1"/>
                <w:sz w:val="20"/>
                <w:szCs w:val="20"/>
              </w:rPr>
            </w:pPr>
            <w:r w:rsidRPr="00013E85">
              <w:rPr>
                <w:rFonts w:ascii="Arial" w:hAnsi="Arial" w:cs="Arial"/>
                <w:color w:val="000000" w:themeColor="text1"/>
                <w:sz w:val="20"/>
                <w:szCs w:val="20"/>
              </w:rPr>
              <w:t>Vous pouvez montrer la cible sur l’écran, l’imprimer ou la dessiner.</w:t>
            </w:r>
            <w:r>
              <w:rPr>
                <w:rFonts w:ascii="Arial" w:hAnsi="Arial" w:cs="Arial"/>
                <w:color w:val="000000" w:themeColor="text1"/>
                <w:sz w:val="20"/>
                <w:szCs w:val="20"/>
              </w:rPr>
              <w:t xml:space="preserve"> On a déjà fait ce jeu en classe, j’avais dessiné une cible au tableau.</w:t>
            </w:r>
            <w:r w:rsidR="002036A8">
              <w:rPr>
                <w:rFonts w:ascii="Arial" w:hAnsi="Arial" w:cs="Arial"/>
                <w:color w:val="000000" w:themeColor="text1"/>
                <w:sz w:val="20"/>
                <w:szCs w:val="20"/>
              </w:rPr>
              <w:t xml:space="preserve"> C’est comme un jeu de fléchettes mais on remplace les fléchettes par une croix. Si vous l’imprimer, vous la glissez dans une pochette transparente du porte-vues et votre enfant peut utiliser un feutre </w:t>
            </w:r>
            <w:proofErr w:type="spellStart"/>
            <w:r w:rsidR="002036A8">
              <w:rPr>
                <w:rFonts w:ascii="Arial" w:hAnsi="Arial" w:cs="Arial"/>
                <w:color w:val="000000" w:themeColor="text1"/>
                <w:sz w:val="20"/>
                <w:szCs w:val="20"/>
              </w:rPr>
              <w:t>Vélléda</w:t>
            </w:r>
            <w:proofErr w:type="spellEnd"/>
            <w:r w:rsidR="002036A8">
              <w:rPr>
                <w:rFonts w:ascii="Arial" w:hAnsi="Arial" w:cs="Arial"/>
                <w:color w:val="000000" w:themeColor="text1"/>
                <w:sz w:val="20"/>
                <w:szCs w:val="20"/>
              </w:rPr>
              <w:t>.</w:t>
            </w:r>
          </w:p>
          <w:p w:rsidR="002036A8" w:rsidRDefault="002036A8" w:rsidP="00013E85">
            <w:pPr>
              <w:pStyle w:val="Sansinterligne"/>
              <w:rPr>
                <w:color w:val="000000" w:themeColor="text1"/>
              </w:rPr>
            </w:pPr>
            <w:r>
              <w:rPr>
                <w:color w:val="000000" w:themeColor="text1"/>
              </w:rPr>
              <w:t>Zone rouge = 10 points        zone verte = 5 points       zone bleue = 1 point</w:t>
            </w:r>
          </w:p>
          <w:p w:rsidR="002036A8" w:rsidRDefault="002036A8" w:rsidP="00013E85">
            <w:pPr>
              <w:pStyle w:val="Sansinterligne"/>
              <w:rPr>
                <w:color w:val="000000" w:themeColor="text1"/>
              </w:rPr>
            </w:pPr>
            <w:r>
              <w:rPr>
                <w:color w:val="000000" w:themeColor="text1"/>
              </w:rPr>
              <w:t>Dites à votre enfant qu’il doit obtenir 6</w:t>
            </w:r>
            <w:r w:rsidR="00FC4C83">
              <w:rPr>
                <w:color w:val="000000" w:themeColor="text1"/>
              </w:rPr>
              <w:t>7</w:t>
            </w:r>
            <w:r>
              <w:rPr>
                <w:color w:val="000000" w:themeColor="text1"/>
              </w:rPr>
              <w:t xml:space="preserve"> points avec le minimum de croix sur la cible.</w:t>
            </w:r>
          </w:p>
          <w:p w:rsidR="002036A8" w:rsidRDefault="002036A8" w:rsidP="00013E85">
            <w:pPr>
              <w:pStyle w:val="Sansinterligne"/>
              <w:rPr>
                <w:color w:val="000000" w:themeColor="text1"/>
              </w:rPr>
            </w:pPr>
            <w:r>
              <w:rPr>
                <w:color w:val="000000" w:themeColor="text1"/>
              </w:rPr>
              <w:t>6</w:t>
            </w:r>
            <w:r w:rsidR="00FC4C83">
              <w:rPr>
                <w:color w:val="000000" w:themeColor="text1"/>
              </w:rPr>
              <w:t>7</w:t>
            </w:r>
            <w:r>
              <w:rPr>
                <w:color w:val="000000" w:themeColor="text1"/>
              </w:rPr>
              <w:t xml:space="preserve"> = 10+10+10+10+10+10+5+1</w:t>
            </w:r>
            <w:r w:rsidR="00FC4C83">
              <w:rPr>
                <w:color w:val="000000" w:themeColor="text1"/>
              </w:rPr>
              <w:t>+1</w:t>
            </w:r>
          </w:p>
          <w:p w:rsidR="002036A8" w:rsidRDefault="002036A8" w:rsidP="00013E85">
            <w:pPr>
              <w:pStyle w:val="Sansinterligne"/>
              <w:rPr>
                <w:color w:val="000000" w:themeColor="text1"/>
              </w:rPr>
            </w:pPr>
            <w:r>
              <w:rPr>
                <w:color w:val="000000" w:themeColor="text1"/>
              </w:rPr>
              <w:t>Faire la même chose avec : 7</w:t>
            </w:r>
            <w:r w:rsidR="00FC4C83">
              <w:rPr>
                <w:color w:val="000000" w:themeColor="text1"/>
              </w:rPr>
              <w:t>3</w:t>
            </w:r>
            <w:r>
              <w:rPr>
                <w:color w:val="000000" w:themeColor="text1"/>
              </w:rPr>
              <w:t xml:space="preserve"> et 7</w:t>
            </w:r>
            <w:r w:rsidR="00FC4C83">
              <w:rPr>
                <w:color w:val="000000" w:themeColor="text1"/>
              </w:rPr>
              <w:t>9</w:t>
            </w:r>
          </w:p>
          <w:p w:rsidR="002036A8" w:rsidRDefault="002036A8" w:rsidP="00013E85">
            <w:pPr>
              <w:pStyle w:val="Sansinterligne"/>
              <w:rPr>
                <w:color w:val="000000" w:themeColor="text1"/>
              </w:rPr>
            </w:pPr>
            <w:r>
              <w:rPr>
                <w:color w:val="000000" w:themeColor="text1"/>
              </w:rPr>
              <w:t>7</w:t>
            </w:r>
            <w:r w:rsidR="00FC4C83">
              <w:rPr>
                <w:color w:val="000000" w:themeColor="text1"/>
              </w:rPr>
              <w:t>3</w:t>
            </w:r>
            <w:r>
              <w:rPr>
                <w:color w:val="000000" w:themeColor="text1"/>
              </w:rPr>
              <w:t xml:space="preserve"> = 10+10+10+10+10+10+10+1+1</w:t>
            </w:r>
            <w:r w:rsidR="00FC4C83">
              <w:rPr>
                <w:color w:val="000000" w:themeColor="text1"/>
              </w:rPr>
              <w:t>+1</w:t>
            </w:r>
          </w:p>
          <w:p w:rsidR="002036A8" w:rsidRDefault="002036A8" w:rsidP="00013E85">
            <w:pPr>
              <w:pStyle w:val="Sansinterligne"/>
              <w:rPr>
                <w:color w:val="000000" w:themeColor="text1"/>
              </w:rPr>
            </w:pPr>
            <w:r>
              <w:rPr>
                <w:color w:val="000000" w:themeColor="text1"/>
              </w:rPr>
              <w:t>7</w:t>
            </w:r>
            <w:r w:rsidR="00FC4C83">
              <w:rPr>
                <w:color w:val="000000" w:themeColor="text1"/>
              </w:rPr>
              <w:t>9</w:t>
            </w:r>
            <w:r>
              <w:rPr>
                <w:color w:val="000000" w:themeColor="text1"/>
              </w:rPr>
              <w:t xml:space="preserve"> = 10+10+10+10+10+10+10+5+1+1+1</w:t>
            </w:r>
            <w:r w:rsidR="00FC4C83">
              <w:rPr>
                <w:color w:val="000000" w:themeColor="text1"/>
              </w:rPr>
              <w:t>+1</w:t>
            </w:r>
          </w:p>
          <w:p w:rsidR="008F6315" w:rsidRDefault="008F6315" w:rsidP="00013E85">
            <w:pPr>
              <w:pStyle w:val="Sansinterligne"/>
              <w:rPr>
                <w:color w:val="000000" w:themeColor="text1"/>
              </w:rPr>
            </w:pPr>
          </w:p>
          <w:p w:rsidR="00F0464E" w:rsidRDefault="00F0464E" w:rsidP="00013E85">
            <w:pPr>
              <w:pStyle w:val="Sansinterligne"/>
              <w:rPr>
                <w:color w:val="000000" w:themeColor="text1"/>
                <w:u w:val="single"/>
              </w:rPr>
            </w:pPr>
          </w:p>
          <w:p w:rsidR="00F0464E" w:rsidRDefault="00F0464E" w:rsidP="00013E85">
            <w:pPr>
              <w:pStyle w:val="Sansinterligne"/>
              <w:rPr>
                <w:color w:val="000000" w:themeColor="text1"/>
                <w:u w:val="single"/>
              </w:rPr>
            </w:pPr>
          </w:p>
          <w:p w:rsidR="008F6315" w:rsidRDefault="008F6315" w:rsidP="00013E85">
            <w:pPr>
              <w:pStyle w:val="Sansinterligne"/>
              <w:rPr>
                <w:color w:val="000000" w:themeColor="text1"/>
              </w:rPr>
            </w:pPr>
            <w:r w:rsidRPr="008F6315">
              <w:rPr>
                <w:color w:val="000000" w:themeColor="text1"/>
                <w:u w:val="single"/>
              </w:rPr>
              <w:lastRenderedPageBreak/>
              <w:t>Enlever 20 à un nombre</w:t>
            </w:r>
            <w:r>
              <w:rPr>
                <w:color w:val="000000" w:themeColor="text1"/>
              </w:rPr>
              <w:t> : 32 – 20 =            43 – 20=         56 – 20 =</w:t>
            </w:r>
          </w:p>
          <w:p w:rsidR="008F6315" w:rsidRPr="00013E85" w:rsidRDefault="008F6315" w:rsidP="00013E85">
            <w:pPr>
              <w:pStyle w:val="Sansinterligne"/>
              <w:rPr>
                <w:color w:val="000000" w:themeColor="text1"/>
              </w:rPr>
            </w:pPr>
            <w:r>
              <w:rPr>
                <w:color w:val="000000" w:themeColor="text1"/>
              </w:rPr>
              <w:t>Utiliser le tableau des nombres si besoin (il faut monter de 2 lignes ou expliquer qu’il faut enlever 2 dizaines)</w:t>
            </w:r>
          </w:p>
          <w:p w:rsidR="0080673B" w:rsidRPr="00912795" w:rsidRDefault="0080673B" w:rsidP="00912795">
            <w:pPr>
              <w:rPr>
                <w:rFonts w:ascii="Arial" w:hAnsi="Arial" w:cs="Arial"/>
                <w:sz w:val="20"/>
                <w:szCs w:val="20"/>
              </w:rPr>
            </w:pPr>
          </w:p>
          <w:p w:rsidR="00AB2815" w:rsidRPr="00013E85" w:rsidRDefault="00013E85" w:rsidP="00F860AE">
            <w:pPr>
              <w:pStyle w:val="Paragraphedeliste"/>
              <w:numPr>
                <w:ilvl w:val="0"/>
                <w:numId w:val="14"/>
              </w:numPr>
              <w:rPr>
                <w:rFonts w:ascii="Arial" w:hAnsi="Arial" w:cs="Arial"/>
                <w:sz w:val="20"/>
                <w:szCs w:val="20"/>
              </w:rPr>
            </w:pPr>
            <w:r>
              <w:rPr>
                <w:rFonts w:ascii="Arial" w:hAnsi="Arial" w:cs="Arial"/>
                <w:b/>
                <w:bCs/>
                <w:sz w:val="20"/>
                <w:szCs w:val="20"/>
                <w:u w:val="single"/>
              </w:rPr>
              <w:t>Problème</w:t>
            </w:r>
            <w:r w:rsidR="00A118BD">
              <w:rPr>
                <w:rFonts w:ascii="Arial" w:hAnsi="Arial" w:cs="Arial"/>
                <w:b/>
                <w:bCs/>
                <w:sz w:val="20"/>
                <w:szCs w:val="20"/>
                <w:u w:val="single"/>
              </w:rPr>
              <w:t> </w:t>
            </w:r>
            <w:r w:rsidR="00A118BD" w:rsidRPr="00F860AE">
              <w:rPr>
                <w:rFonts w:ascii="Arial" w:hAnsi="Arial" w:cs="Arial"/>
                <w:b/>
                <w:bCs/>
                <w:sz w:val="20"/>
                <w:szCs w:val="20"/>
              </w:rPr>
              <w:t>:</w:t>
            </w:r>
            <w:r w:rsidR="00A118BD">
              <w:rPr>
                <w:rFonts w:ascii="Arial" w:hAnsi="Arial" w:cs="Arial"/>
                <w:b/>
                <w:bCs/>
                <w:sz w:val="20"/>
                <w:szCs w:val="20"/>
                <w:u w:val="single"/>
              </w:rPr>
              <w:t xml:space="preserve"> </w:t>
            </w:r>
          </w:p>
          <w:p w:rsidR="00013E85" w:rsidRPr="00013E85" w:rsidRDefault="00013E85" w:rsidP="00013E85">
            <w:pPr>
              <w:pStyle w:val="Paragraphedeliste"/>
              <w:rPr>
                <w:rFonts w:ascii="Arial" w:hAnsi="Arial" w:cs="Arial"/>
                <w:sz w:val="20"/>
                <w:szCs w:val="20"/>
              </w:rPr>
            </w:pPr>
          </w:p>
          <w:p w:rsidR="00013E85" w:rsidRDefault="00013E85" w:rsidP="00013E85">
            <w:pPr>
              <w:rPr>
                <w:rFonts w:ascii="Arial" w:hAnsi="Arial" w:cs="Arial"/>
                <w:sz w:val="20"/>
                <w:szCs w:val="20"/>
              </w:rPr>
            </w:pPr>
            <w:r w:rsidRPr="00013E85">
              <w:rPr>
                <w:rFonts w:ascii="Arial" w:hAnsi="Arial" w:cs="Arial"/>
                <w:sz w:val="20"/>
                <w:szCs w:val="20"/>
              </w:rPr>
              <w:t xml:space="preserve">Voici un problème à résoudre sur l’ardoise : Des </w:t>
            </w:r>
            <w:r w:rsidR="00FC4C83">
              <w:rPr>
                <w:rFonts w:ascii="Arial" w:hAnsi="Arial" w:cs="Arial"/>
                <w:sz w:val="20"/>
                <w:szCs w:val="20"/>
              </w:rPr>
              <w:t>cyclistes</w:t>
            </w:r>
            <w:r w:rsidRPr="00013E85">
              <w:rPr>
                <w:rFonts w:ascii="Arial" w:hAnsi="Arial" w:cs="Arial"/>
                <w:sz w:val="20"/>
                <w:szCs w:val="20"/>
              </w:rPr>
              <w:t xml:space="preserve"> vont faire </w:t>
            </w:r>
            <w:r w:rsidR="00FC4C83">
              <w:rPr>
                <w:rFonts w:ascii="Arial" w:hAnsi="Arial" w:cs="Arial"/>
                <w:sz w:val="20"/>
                <w:szCs w:val="20"/>
              </w:rPr>
              <w:t>une course</w:t>
            </w:r>
            <w:r w:rsidRPr="00013E85">
              <w:rPr>
                <w:rFonts w:ascii="Arial" w:hAnsi="Arial" w:cs="Arial"/>
                <w:sz w:val="20"/>
                <w:szCs w:val="20"/>
              </w:rPr>
              <w:t xml:space="preserve"> </w:t>
            </w:r>
            <w:r w:rsidR="00FC4C83">
              <w:rPr>
                <w:rFonts w:ascii="Arial" w:hAnsi="Arial" w:cs="Arial"/>
                <w:sz w:val="20"/>
                <w:szCs w:val="20"/>
              </w:rPr>
              <w:t>sur une boucle en</w:t>
            </w:r>
            <w:r w:rsidRPr="00013E85">
              <w:rPr>
                <w:rFonts w:ascii="Arial" w:hAnsi="Arial" w:cs="Arial"/>
                <w:sz w:val="20"/>
                <w:szCs w:val="20"/>
              </w:rPr>
              <w:t xml:space="preserve"> ville.</w:t>
            </w:r>
            <w:r>
              <w:rPr>
                <w:rFonts w:ascii="Arial" w:hAnsi="Arial" w:cs="Arial"/>
                <w:sz w:val="20"/>
                <w:szCs w:val="20"/>
              </w:rPr>
              <w:t xml:space="preserve"> </w:t>
            </w:r>
            <w:r w:rsidR="00FC4C83">
              <w:rPr>
                <w:rFonts w:ascii="Arial" w:hAnsi="Arial" w:cs="Arial"/>
                <w:sz w:val="20"/>
                <w:szCs w:val="20"/>
              </w:rPr>
              <w:t>La boucle</w:t>
            </w:r>
            <w:r>
              <w:rPr>
                <w:rFonts w:ascii="Arial" w:hAnsi="Arial" w:cs="Arial"/>
                <w:sz w:val="20"/>
                <w:szCs w:val="20"/>
              </w:rPr>
              <w:t xml:space="preserve"> fait 2 km. </w:t>
            </w:r>
            <w:r w:rsidR="00FC4C83">
              <w:rPr>
                <w:rFonts w:ascii="Arial" w:hAnsi="Arial" w:cs="Arial"/>
                <w:sz w:val="20"/>
                <w:szCs w:val="20"/>
              </w:rPr>
              <w:t xml:space="preserve">Ils vont faire 10 tours. </w:t>
            </w:r>
            <w:r>
              <w:rPr>
                <w:rFonts w:ascii="Arial" w:hAnsi="Arial" w:cs="Arial"/>
                <w:sz w:val="20"/>
                <w:szCs w:val="20"/>
              </w:rPr>
              <w:t xml:space="preserve">Combien de km </w:t>
            </w:r>
            <w:r w:rsidR="00A25CC7">
              <w:rPr>
                <w:rFonts w:ascii="Arial" w:hAnsi="Arial" w:cs="Arial"/>
                <w:sz w:val="20"/>
                <w:szCs w:val="20"/>
              </w:rPr>
              <w:t>chaque coureur va</w:t>
            </w:r>
            <w:r>
              <w:rPr>
                <w:rFonts w:ascii="Arial" w:hAnsi="Arial" w:cs="Arial"/>
                <w:sz w:val="20"/>
                <w:szCs w:val="20"/>
              </w:rPr>
              <w:t xml:space="preserve"> courir au total ?</w:t>
            </w:r>
          </w:p>
          <w:p w:rsidR="002036A8" w:rsidRDefault="00A25CC7" w:rsidP="00013E85">
            <w:pPr>
              <w:rPr>
                <w:rFonts w:ascii="Arial" w:hAnsi="Arial" w:cs="Arial"/>
                <w:sz w:val="20"/>
                <w:szCs w:val="20"/>
              </w:rPr>
            </w:pPr>
            <w:r>
              <w:rPr>
                <w:rFonts w:ascii="Arial" w:hAnsi="Arial" w:cs="Arial"/>
                <w:sz w:val="20"/>
                <w:szCs w:val="20"/>
              </w:rPr>
              <w:t>2+2+2</w:t>
            </w:r>
            <w:r w:rsidR="00FC4C83">
              <w:rPr>
                <w:rFonts w:ascii="Arial" w:hAnsi="Arial" w:cs="Arial"/>
                <w:sz w:val="20"/>
                <w:szCs w:val="20"/>
              </w:rPr>
              <w:t>+2+2+2+2+2+2+2</w:t>
            </w:r>
            <w:r>
              <w:rPr>
                <w:rFonts w:ascii="Arial" w:hAnsi="Arial" w:cs="Arial"/>
                <w:sz w:val="20"/>
                <w:szCs w:val="20"/>
              </w:rPr>
              <w:t xml:space="preserve"> = </w:t>
            </w:r>
            <w:r w:rsidR="00FC4C83">
              <w:rPr>
                <w:rFonts w:ascii="Arial" w:hAnsi="Arial" w:cs="Arial"/>
                <w:sz w:val="20"/>
                <w:szCs w:val="20"/>
              </w:rPr>
              <w:t>20</w:t>
            </w:r>
          </w:p>
          <w:p w:rsidR="00A25CC7" w:rsidRDefault="00A25CC7" w:rsidP="00013E85">
            <w:pPr>
              <w:rPr>
                <w:rFonts w:ascii="Arial" w:hAnsi="Arial" w:cs="Arial"/>
                <w:sz w:val="20"/>
                <w:szCs w:val="20"/>
              </w:rPr>
            </w:pPr>
            <w:r>
              <w:rPr>
                <w:rFonts w:ascii="Arial" w:hAnsi="Arial" w:cs="Arial"/>
                <w:sz w:val="20"/>
                <w:szCs w:val="20"/>
              </w:rPr>
              <w:t xml:space="preserve">Chaque coureur va courir </w:t>
            </w:r>
            <w:r w:rsidR="00FC4C83">
              <w:rPr>
                <w:rFonts w:ascii="Arial" w:hAnsi="Arial" w:cs="Arial"/>
                <w:sz w:val="20"/>
                <w:szCs w:val="20"/>
              </w:rPr>
              <w:t>20</w:t>
            </w:r>
            <w:r>
              <w:rPr>
                <w:rFonts w:ascii="Arial" w:hAnsi="Arial" w:cs="Arial"/>
                <w:sz w:val="20"/>
                <w:szCs w:val="20"/>
              </w:rPr>
              <w:t xml:space="preserve"> km.</w:t>
            </w:r>
          </w:p>
          <w:p w:rsidR="003361FA" w:rsidRDefault="003361FA" w:rsidP="00013E85">
            <w:pPr>
              <w:rPr>
                <w:rFonts w:ascii="Arial" w:hAnsi="Arial" w:cs="Arial"/>
                <w:sz w:val="20"/>
                <w:szCs w:val="20"/>
              </w:rPr>
            </w:pPr>
          </w:p>
          <w:p w:rsidR="003361FA" w:rsidRDefault="003361FA" w:rsidP="003361FA">
            <w:pPr>
              <w:pStyle w:val="Paragraphedeliste"/>
              <w:numPr>
                <w:ilvl w:val="0"/>
                <w:numId w:val="14"/>
              </w:numPr>
              <w:rPr>
                <w:rFonts w:ascii="Arial" w:hAnsi="Arial" w:cs="Arial"/>
                <w:sz w:val="20"/>
                <w:szCs w:val="20"/>
              </w:rPr>
            </w:pPr>
            <w:r w:rsidRPr="003361FA">
              <w:rPr>
                <w:rFonts w:ascii="Arial" w:hAnsi="Arial" w:cs="Arial"/>
                <w:b/>
                <w:bCs/>
                <w:sz w:val="20"/>
                <w:szCs w:val="20"/>
                <w:u w:val="single"/>
              </w:rPr>
              <w:t>Les solides</w:t>
            </w:r>
            <w:r w:rsidR="002E3933">
              <w:rPr>
                <w:rFonts w:ascii="Arial" w:hAnsi="Arial" w:cs="Arial"/>
                <w:b/>
                <w:bCs/>
                <w:sz w:val="20"/>
                <w:szCs w:val="20"/>
                <w:u w:val="single"/>
              </w:rPr>
              <w:t xml:space="preserve"> </w:t>
            </w:r>
            <w:r w:rsidR="002E3933" w:rsidRPr="002E3933">
              <w:rPr>
                <w:rFonts w:ascii="Arial" w:hAnsi="Arial" w:cs="Arial"/>
                <w:sz w:val="20"/>
                <w:szCs w:val="20"/>
              </w:rPr>
              <w:t>(cette séance est intéressante pour comprendre ce qu’est un cube mais si vous n’avez pas le matériel</w:t>
            </w:r>
            <w:r w:rsidR="002E3933">
              <w:rPr>
                <w:rFonts w:ascii="Arial" w:hAnsi="Arial" w:cs="Arial"/>
                <w:sz w:val="20"/>
                <w:szCs w:val="20"/>
              </w:rPr>
              <w:t xml:space="preserve"> </w:t>
            </w:r>
            <w:r w:rsidR="002E3933" w:rsidRPr="002E3933">
              <w:rPr>
                <w:rFonts w:ascii="Arial" w:hAnsi="Arial" w:cs="Arial"/>
                <w:sz w:val="20"/>
                <w:szCs w:val="20"/>
              </w:rPr>
              <w:t>ou si vous n’avez pas le temps, ce n’est pas grave !)</w:t>
            </w:r>
          </w:p>
          <w:p w:rsidR="002E3933" w:rsidRPr="002E3933" w:rsidRDefault="002E3933" w:rsidP="002E3933">
            <w:pPr>
              <w:pStyle w:val="Paragraphedeliste"/>
              <w:rPr>
                <w:rFonts w:ascii="Arial" w:hAnsi="Arial" w:cs="Arial"/>
                <w:sz w:val="20"/>
                <w:szCs w:val="20"/>
              </w:rPr>
            </w:pPr>
          </w:p>
          <w:p w:rsidR="003361FA" w:rsidRDefault="003361FA" w:rsidP="00013E85">
            <w:pPr>
              <w:rPr>
                <w:rFonts w:ascii="Arial" w:hAnsi="Arial" w:cs="Arial"/>
                <w:sz w:val="20"/>
                <w:szCs w:val="20"/>
              </w:rPr>
            </w:pPr>
            <w:r>
              <w:rPr>
                <w:rFonts w:ascii="Arial" w:hAnsi="Arial" w:cs="Arial"/>
                <w:sz w:val="20"/>
                <w:szCs w:val="20"/>
              </w:rPr>
              <w:t xml:space="preserve">Si vous avez de la pâte à modeler ou de la </w:t>
            </w:r>
            <w:proofErr w:type="spellStart"/>
            <w:r>
              <w:rPr>
                <w:rFonts w:ascii="Arial" w:hAnsi="Arial" w:cs="Arial"/>
                <w:sz w:val="20"/>
                <w:szCs w:val="20"/>
              </w:rPr>
              <w:t>patafix</w:t>
            </w:r>
            <w:proofErr w:type="spellEnd"/>
            <w:r>
              <w:rPr>
                <w:rFonts w:ascii="Arial" w:hAnsi="Arial" w:cs="Arial"/>
                <w:sz w:val="20"/>
                <w:szCs w:val="20"/>
              </w:rPr>
              <w:t>, des cure-dents, des brochettes en bois ou des pailles, demander à votre enfant de fabriquer 6 carrés.</w:t>
            </w:r>
          </w:p>
          <w:p w:rsidR="003361FA" w:rsidRDefault="003361FA" w:rsidP="00013E85">
            <w:pPr>
              <w:rPr>
                <w:rFonts w:ascii="Arial" w:hAnsi="Arial" w:cs="Arial"/>
                <w:sz w:val="20"/>
                <w:szCs w:val="20"/>
              </w:rPr>
            </w:pPr>
            <w:r>
              <w:rPr>
                <w:rFonts w:ascii="Arial" w:hAnsi="Arial" w:cs="Arial"/>
                <w:sz w:val="20"/>
                <w:szCs w:val="20"/>
              </w:rPr>
              <w:t>Puis il faut assembler les 6 carrés pour faire un cube</w:t>
            </w:r>
            <w:r w:rsidR="002E3933">
              <w:rPr>
                <w:rFonts w:ascii="Arial" w:hAnsi="Arial" w:cs="Arial"/>
                <w:sz w:val="20"/>
                <w:szCs w:val="20"/>
              </w:rPr>
              <w:t xml:space="preserve"> (avec la </w:t>
            </w:r>
            <w:proofErr w:type="gramStart"/>
            <w:r w:rsidR="002E3933">
              <w:rPr>
                <w:rFonts w:ascii="Arial" w:hAnsi="Arial" w:cs="Arial"/>
                <w:sz w:val="20"/>
                <w:szCs w:val="20"/>
              </w:rPr>
              <w:t>pâte  à</w:t>
            </w:r>
            <w:proofErr w:type="gramEnd"/>
            <w:r w:rsidR="002E3933">
              <w:rPr>
                <w:rFonts w:ascii="Arial" w:hAnsi="Arial" w:cs="Arial"/>
                <w:sz w:val="20"/>
                <w:szCs w:val="20"/>
              </w:rPr>
              <w:t xml:space="preserve"> modeler ou la </w:t>
            </w:r>
            <w:proofErr w:type="spellStart"/>
            <w:r w:rsidR="002E3933">
              <w:rPr>
                <w:rFonts w:ascii="Arial" w:hAnsi="Arial" w:cs="Arial"/>
                <w:sz w:val="20"/>
                <w:szCs w:val="20"/>
              </w:rPr>
              <w:t>patafix</w:t>
            </w:r>
            <w:proofErr w:type="spellEnd"/>
            <w:r w:rsidR="002E3933">
              <w:rPr>
                <w:rFonts w:ascii="Arial" w:hAnsi="Arial" w:cs="Arial"/>
                <w:sz w:val="20"/>
                <w:szCs w:val="20"/>
              </w:rPr>
              <w:t>)</w:t>
            </w:r>
          </w:p>
          <w:p w:rsidR="002E3933" w:rsidRDefault="002E3933" w:rsidP="00013E85">
            <w:pPr>
              <w:rPr>
                <w:rFonts w:ascii="Arial" w:hAnsi="Arial" w:cs="Arial"/>
                <w:sz w:val="20"/>
                <w:szCs w:val="20"/>
              </w:rPr>
            </w:pPr>
            <w:r>
              <w:rPr>
                <w:rFonts w:ascii="Arial" w:hAnsi="Arial" w:cs="Arial"/>
                <w:sz w:val="20"/>
                <w:szCs w:val="20"/>
              </w:rPr>
              <w:t>Demander à votre enfant de compter les faces (il y en a 6) et les sommets (il y en a 8)</w:t>
            </w:r>
          </w:p>
          <w:p w:rsidR="00A25CC7" w:rsidRPr="00013E85" w:rsidRDefault="00A25CC7" w:rsidP="00013E85">
            <w:pPr>
              <w:rPr>
                <w:rFonts w:ascii="Arial" w:hAnsi="Arial" w:cs="Arial"/>
                <w:sz w:val="20"/>
                <w:szCs w:val="20"/>
              </w:rPr>
            </w:pPr>
          </w:p>
          <w:p w:rsidR="00B749B2" w:rsidRPr="00A25CC7" w:rsidRDefault="00A25CC7" w:rsidP="00A25CC7">
            <w:pPr>
              <w:pStyle w:val="Paragraphedeliste"/>
              <w:numPr>
                <w:ilvl w:val="0"/>
                <w:numId w:val="14"/>
              </w:numPr>
              <w:rPr>
                <w:rFonts w:ascii="Arial" w:hAnsi="Arial" w:cs="Arial"/>
                <w:b/>
                <w:bCs/>
                <w:sz w:val="20"/>
                <w:szCs w:val="20"/>
                <w:u w:val="single"/>
              </w:rPr>
            </w:pPr>
            <w:r w:rsidRPr="00A25CC7">
              <w:rPr>
                <w:rFonts w:ascii="Arial" w:hAnsi="Arial" w:cs="Arial"/>
                <w:b/>
                <w:bCs/>
                <w:sz w:val="20"/>
                <w:szCs w:val="20"/>
                <w:u w:val="single"/>
              </w:rPr>
              <w:t>Les maisons des nombres</w:t>
            </w:r>
          </w:p>
          <w:p w:rsidR="00A25CC7" w:rsidRDefault="00A25CC7" w:rsidP="00A25CC7">
            <w:pPr>
              <w:rPr>
                <w:rFonts w:ascii="Arial" w:hAnsi="Arial" w:cs="Arial"/>
                <w:sz w:val="20"/>
                <w:szCs w:val="20"/>
              </w:rPr>
            </w:pPr>
            <w:r>
              <w:rPr>
                <w:rFonts w:ascii="Arial" w:hAnsi="Arial" w:cs="Arial"/>
                <w:sz w:val="20"/>
                <w:szCs w:val="20"/>
              </w:rPr>
              <w:t>Revoir les maisons du 8 et du 9</w:t>
            </w:r>
            <w:r w:rsidR="003A0D85">
              <w:rPr>
                <w:rFonts w:ascii="Arial" w:hAnsi="Arial" w:cs="Arial"/>
                <w:sz w:val="20"/>
                <w:szCs w:val="20"/>
              </w:rPr>
              <w:t>.</w:t>
            </w:r>
          </w:p>
          <w:p w:rsidR="003A0D85" w:rsidRPr="00A25CC7" w:rsidRDefault="003A0D85" w:rsidP="00A25CC7">
            <w:pPr>
              <w:rPr>
                <w:rFonts w:ascii="Arial" w:hAnsi="Arial" w:cs="Arial"/>
                <w:sz w:val="20"/>
                <w:szCs w:val="20"/>
              </w:rPr>
            </w:pPr>
            <w:r>
              <w:rPr>
                <w:rFonts w:ascii="Arial" w:hAnsi="Arial" w:cs="Arial"/>
                <w:sz w:val="20"/>
                <w:szCs w:val="20"/>
              </w:rPr>
              <w:t>Faire réciter à l’oral ou sur l’ardoise.</w:t>
            </w:r>
          </w:p>
          <w:p w:rsidR="00A25CC7" w:rsidRPr="003A0D85" w:rsidRDefault="00A25CC7" w:rsidP="003A0D85">
            <w:pPr>
              <w:rPr>
                <w:rFonts w:ascii="Arial" w:hAnsi="Arial" w:cs="Arial"/>
                <w:sz w:val="20"/>
                <w:szCs w:val="20"/>
              </w:rPr>
            </w:pPr>
          </w:p>
        </w:tc>
      </w:tr>
      <w:tr w:rsidR="0080673B" w:rsidTr="00912BD9">
        <w:tc>
          <w:tcPr>
            <w:tcW w:w="1044" w:type="dxa"/>
          </w:tcPr>
          <w:p w:rsidR="005173B4" w:rsidRDefault="00DD0AD4">
            <w:r>
              <w:lastRenderedPageBreak/>
              <w:t>Sciences</w:t>
            </w:r>
          </w:p>
        </w:tc>
        <w:tc>
          <w:tcPr>
            <w:tcW w:w="957" w:type="dxa"/>
          </w:tcPr>
          <w:p w:rsidR="005173B4" w:rsidRPr="00C770D0" w:rsidRDefault="00DD0AD4">
            <w:pPr>
              <w:rPr>
                <w:rFonts w:ascii="Arial" w:hAnsi="Arial" w:cs="Arial"/>
                <w:sz w:val="18"/>
                <w:szCs w:val="18"/>
              </w:rPr>
            </w:pPr>
            <w:r>
              <w:rPr>
                <w:rFonts w:ascii="Arial" w:hAnsi="Arial" w:cs="Arial"/>
                <w:sz w:val="18"/>
                <w:szCs w:val="18"/>
              </w:rPr>
              <w:t>Fichier Les cahiers de la luciole</w:t>
            </w:r>
          </w:p>
        </w:tc>
        <w:tc>
          <w:tcPr>
            <w:tcW w:w="8449" w:type="dxa"/>
          </w:tcPr>
          <w:p w:rsidR="00B749B2" w:rsidRPr="00281925" w:rsidRDefault="00281925" w:rsidP="00A25CC7">
            <w:pPr>
              <w:rPr>
                <w:rFonts w:ascii="Arial" w:hAnsi="Arial" w:cs="Arial"/>
                <w:b/>
                <w:bCs/>
                <w:sz w:val="20"/>
                <w:szCs w:val="20"/>
                <w:u w:val="single"/>
              </w:rPr>
            </w:pPr>
            <w:r w:rsidRPr="00281925">
              <w:rPr>
                <w:rFonts w:ascii="Arial" w:hAnsi="Arial" w:cs="Arial"/>
                <w:b/>
                <w:bCs/>
                <w:sz w:val="20"/>
                <w:szCs w:val="20"/>
                <w:u w:val="single"/>
              </w:rPr>
              <w:t>Comment être en bonne santé ? (</w:t>
            </w:r>
            <w:proofErr w:type="gramStart"/>
            <w:r w:rsidRPr="00281925">
              <w:rPr>
                <w:rFonts w:ascii="Arial" w:hAnsi="Arial" w:cs="Arial"/>
                <w:b/>
                <w:bCs/>
                <w:sz w:val="20"/>
                <w:szCs w:val="20"/>
                <w:u w:val="single"/>
              </w:rPr>
              <w:t>séance</w:t>
            </w:r>
            <w:proofErr w:type="gramEnd"/>
            <w:r w:rsidRPr="00281925">
              <w:rPr>
                <w:rFonts w:ascii="Arial" w:hAnsi="Arial" w:cs="Arial"/>
                <w:b/>
                <w:bCs/>
                <w:sz w:val="20"/>
                <w:szCs w:val="20"/>
                <w:u w:val="single"/>
              </w:rPr>
              <w:t xml:space="preserve"> 9 pages 22 et 23)</w:t>
            </w:r>
          </w:p>
          <w:p w:rsidR="00281925" w:rsidRDefault="00281925" w:rsidP="00A25CC7">
            <w:pPr>
              <w:rPr>
                <w:rFonts w:ascii="Arial" w:hAnsi="Arial" w:cs="Arial"/>
                <w:sz w:val="20"/>
                <w:szCs w:val="20"/>
              </w:rPr>
            </w:pPr>
            <w:r>
              <w:rPr>
                <w:rFonts w:ascii="Arial" w:hAnsi="Arial" w:cs="Arial"/>
                <w:sz w:val="20"/>
                <w:szCs w:val="20"/>
              </w:rPr>
              <w:t>Cette séance est à faire jeudi, vendredi ou pendant les vacances.</w:t>
            </w:r>
          </w:p>
          <w:p w:rsidR="00281925" w:rsidRPr="00647998" w:rsidRDefault="00A14064" w:rsidP="00A25CC7">
            <w:pPr>
              <w:rPr>
                <w:rFonts w:ascii="Arial" w:hAnsi="Arial" w:cs="Arial"/>
                <w:sz w:val="20"/>
                <w:szCs w:val="20"/>
              </w:rPr>
            </w:pPr>
            <w:r>
              <w:rPr>
                <w:rFonts w:ascii="Arial" w:hAnsi="Arial" w:cs="Arial"/>
                <w:sz w:val="20"/>
                <w:szCs w:val="20"/>
              </w:rPr>
              <w:t>Voir</w:t>
            </w:r>
            <w:r w:rsidR="00281925">
              <w:rPr>
                <w:rFonts w:ascii="Arial" w:hAnsi="Arial" w:cs="Arial"/>
                <w:sz w:val="20"/>
                <w:szCs w:val="20"/>
              </w:rPr>
              <w:t xml:space="preserve"> la correction des 2 pages</w:t>
            </w:r>
            <w:r>
              <w:rPr>
                <w:rFonts w:ascii="Arial" w:hAnsi="Arial" w:cs="Arial"/>
                <w:sz w:val="20"/>
                <w:szCs w:val="20"/>
              </w:rPr>
              <w:t xml:space="preserve"> sur la fiche de travail de jeudi.</w:t>
            </w:r>
          </w:p>
        </w:tc>
      </w:tr>
    </w:tbl>
    <w:p w:rsidR="009D4118" w:rsidRDefault="009D4118"/>
    <w:sectPr w:rsidR="009D4118" w:rsidSect="005173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AB7"/>
    <w:multiLevelType w:val="hybridMultilevel"/>
    <w:tmpl w:val="6914B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813C23"/>
    <w:multiLevelType w:val="hybridMultilevel"/>
    <w:tmpl w:val="EC7E609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901712"/>
    <w:multiLevelType w:val="hybridMultilevel"/>
    <w:tmpl w:val="E766B6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871E67"/>
    <w:multiLevelType w:val="hybridMultilevel"/>
    <w:tmpl w:val="B7F0E7E4"/>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202B3C9F"/>
    <w:multiLevelType w:val="hybridMultilevel"/>
    <w:tmpl w:val="9F32BF4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102762C"/>
    <w:multiLevelType w:val="hybridMultilevel"/>
    <w:tmpl w:val="B06CB95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3FE027F"/>
    <w:multiLevelType w:val="multilevel"/>
    <w:tmpl w:val="040446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183DE5"/>
    <w:multiLevelType w:val="multilevel"/>
    <w:tmpl w:val="615215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2D76DB"/>
    <w:multiLevelType w:val="hybridMultilevel"/>
    <w:tmpl w:val="17F69DF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F120828"/>
    <w:multiLevelType w:val="hybridMultilevel"/>
    <w:tmpl w:val="1F569CF6"/>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37AE50CE"/>
    <w:multiLevelType w:val="multilevel"/>
    <w:tmpl w:val="78CE1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9142D7"/>
    <w:multiLevelType w:val="hybridMultilevel"/>
    <w:tmpl w:val="E06C43C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F640DB5"/>
    <w:multiLevelType w:val="multilevel"/>
    <w:tmpl w:val="0CAA2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782C47"/>
    <w:multiLevelType w:val="multilevel"/>
    <w:tmpl w:val="C59A38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1AF0ED2"/>
    <w:multiLevelType w:val="multilevel"/>
    <w:tmpl w:val="7910FD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72814A4"/>
    <w:multiLevelType w:val="hybridMultilevel"/>
    <w:tmpl w:val="D3C6F26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FB34DA9"/>
    <w:multiLevelType w:val="multilevel"/>
    <w:tmpl w:val="10807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1E91C87"/>
    <w:multiLevelType w:val="hybridMultilevel"/>
    <w:tmpl w:val="47B2D15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55B4D04"/>
    <w:multiLevelType w:val="multilevel"/>
    <w:tmpl w:val="32F65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89756D9"/>
    <w:multiLevelType w:val="hybridMultilevel"/>
    <w:tmpl w:val="1DF0CF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D637008"/>
    <w:multiLevelType w:val="multilevel"/>
    <w:tmpl w:val="467E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F754BE7"/>
    <w:multiLevelType w:val="hybridMultilevel"/>
    <w:tmpl w:val="4AD4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2056E7"/>
    <w:multiLevelType w:val="hybridMultilevel"/>
    <w:tmpl w:val="6656838A"/>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639A4443"/>
    <w:multiLevelType w:val="multilevel"/>
    <w:tmpl w:val="131E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6547A4B"/>
    <w:multiLevelType w:val="hybridMultilevel"/>
    <w:tmpl w:val="A35EC49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B770709"/>
    <w:multiLevelType w:val="multilevel"/>
    <w:tmpl w:val="32F65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BEB5FB9"/>
    <w:multiLevelType w:val="hybridMultilevel"/>
    <w:tmpl w:val="A828767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C622D38"/>
    <w:multiLevelType w:val="multilevel"/>
    <w:tmpl w:val="E04414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FAF547E"/>
    <w:multiLevelType w:val="hybridMultilevel"/>
    <w:tmpl w:val="74C88B9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0C17E82"/>
    <w:multiLevelType w:val="hybridMultilevel"/>
    <w:tmpl w:val="39A832A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850614F"/>
    <w:multiLevelType w:val="multilevel"/>
    <w:tmpl w:val="AE8CC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1"/>
  </w:num>
  <w:num w:numId="2">
    <w:abstractNumId w:val="0"/>
  </w:num>
  <w:num w:numId="3">
    <w:abstractNumId w:val="9"/>
  </w:num>
  <w:num w:numId="4">
    <w:abstractNumId w:val="15"/>
  </w:num>
  <w:num w:numId="5">
    <w:abstractNumId w:val="24"/>
  </w:num>
  <w:num w:numId="6">
    <w:abstractNumId w:val="22"/>
  </w:num>
  <w:num w:numId="7">
    <w:abstractNumId w:val="1"/>
  </w:num>
  <w:num w:numId="8">
    <w:abstractNumId w:val="3"/>
  </w:num>
  <w:num w:numId="9">
    <w:abstractNumId w:val="14"/>
  </w:num>
  <w:num w:numId="10">
    <w:abstractNumId w:val="30"/>
  </w:num>
  <w:num w:numId="11">
    <w:abstractNumId w:val="25"/>
  </w:num>
  <w:num w:numId="12">
    <w:abstractNumId w:val="18"/>
  </w:num>
  <w:num w:numId="13">
    <w:abstractNumId w:val="5"/>
  </w:num>
  <w:num w:numId="14">
    <w:abstractNumId w:val="2"/>
  </w:num>
  <w:num w:numId="15">
    <w:abstractNumId w:val="4"/>
  </w:num>
  <w:num w:numId="16">
    <w:abstractNumId w:val="27"/>
  </w:num>
  <w:num w:numId="17">
    <w:abstractNumId w:val="6"/>
  </w:num>
  <w:num w:numId="18">
    <w:abstractNumId w:val="10"/>
  </w:num>
  <w:num w:numId="19">
    <w:abstractNumId w:val="19"/>
  </w:num>
  <w:num w:numId="20">
    <w:abstractNumId w:val="13"/>
  </w:num>
  <w:num w:numId="21">
    <w:abstractNumId w:val="23"/>
  </w:num>
  <w:num w:numId="22">
    <w:abstractNumId w:val="20"/>
  </w:num>
  <w:num w:numId="23">
    <w:abstractNumId w:val="26"/>
  </w:num>
  <w:num w:numId="24">
    <w:abstractNumId w:val="17"/>
  </w:num>
  <w:num w:numId="25">
    <w:abstractNumId w:val="8"/>
  </w:num>
  <w:num w:numId="26">
    <w:abstractNumId w:val="11"/>
  </w:num>
  <w:num w:numId="27">
    <w:abstractNumId w:val="28"/>
  </w:num>
  <w:num w:numId="28">
    <w:abstractNumId w:val="16"/>
  </w:num>
  <w:num w:numId="29">
    <w:abstractNumId w:val="7"/>
  </w:num>
  <w:num w:numId="30">
    <w:abstractNumId w:val="1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18"/>
    <w:rsid w:val="00013E85"/>
    <w:rsid w:val="00014132"/>
    <w:rsid w:val="00031893"/>
    <w:rsid w:val="00051AA0"/>
    <w:rsid w:val="0007577F"/>
    <w:rsid w:val="0009435E"/>
    <w:rsid w:val="00094F34"/>
    <w:rsid w:val="000D0174"/>
    <w:rsid w:val="000D3E97"/>
    <w:rsid w:val="000E56F7"/>
    <w:rsid w:val="00103D6F"/>
    <w:rsid w:val="00111723"/>
    <w:rsid w:val="001273DC"/>
    <w:rsid w:val="0014098B"/>
    <w:rsid w:val="0019797E"/>
    <w:rsid w:val="001A270A"/>
    <w:rsid w:val="001C1621"/>
    <w:rsid w:val="001C6A20"/>
    <w:rsid w:val="001D48D2"/>
    <w:rsid w:val="002036A8"/>
    <w:rsid w:val="00206078"/>
    <w:rsid w:val="002110D9"/>
    <w:rsid w:val="0022546A"/>
    <w:rsid w:val="00225A11"/>
    <w:rsid w:val="00247C31"/>
    <w:rsid w:val="002656AD"/>
    <w:rsid w:val="00281925"/>
    <w:rsid w:val="002A539D"/>
    <w:rsid w:val="002B4EF8"/>
    <w:rsid w:val="002E3933"/>
    <w:rsid w:val="002F2EAD"/>
    <w:rsid w:val="002F7D51"/>
    <w:rsid w:val="00326A58"/>
    <w:rsid w:val="003361FA"/>
    <w:rsid w:val="00371FCE"/>
    <w:rsid w:val="003A0D85"/>
    <w:rsid w:val="003A7D9C"/>
    <w:rsid w:val="003E70DB"/>
    <w:rsid w:val="00407A02"/>
    <w:rsid w:val="0041483C"/>
    <w:rsid w:val="0041564D"/>
    <w:rsid w:val="004634D1"/>
    <w:rsid w:val="0047714B"/>
    <w:rsid w:val="004E6121"/>
    <w:rsid w:val="005112F6"/>
    <w:rsid w:val="005173B4"/>
    <w:rsid w:val="00545393"/>
    <w:rsid w:val="005D2871"/>
    <w:rsid w:val="00605500"/>
    <w:rsid w:val="00616299"/>
    <w:rsid w:val="00647998"/>
    <w:rsid w:val="0067270C"/>
    <w:rsid w:val="006B6201"/>
    <w:rsid w:val="00707A61"/>
    <w:rsid w:val="007205CC"/>
    <w:rsid w:val="00750FCA"/>
    <w:rsid w:val="00770D42"/>
    <w:rsid w:val="007A24CC"/>
    <w:rsid w:val="007C39DE"/>
    <w:rsid w:val="007C7192"/>
    <w:rsid w:val="0080673B"/>
    <w:rsid w:val="00820E8B"/>
    <w:rsid w:val="0085422A"/>
    <w:rsid w:val="008C711F"/>
    <w:rsid w:val="008F6315"/>
    <w:rsid w:val="008F640F"/>
    <w:rsid w:val="00912795"/>
    <w:rsid w:val="00912BD9"/>
    <w:rsid w:val="00954982"/>
    <w:rsid w:val="00972235"/>
    <w:rsid w:val="009A7C58"/>
    <w:rsid w:val="009D4118"/>
    <w:rsid w:val="00A03F2E"/>
    <w:rsid w:val="00A118BD"/>
    <w:rsid w:val="00A14064"/>
    <w:rsid w:val="00A25CC7"/>
    <w:rsid w:val="00A34EE0"/>
    <w:rsid w:val="00A61C98"/>
    <w:rsid w:val="00A706C4"/>
    <w:rsid w:val="00A96F75"/>
    <w:rsid w:val="00A97E7D"/>
    <w:rsid w:val="00AB2815"/>
    <w:rsid w:val="00AB3F8D"/>
    <w:rsid w:val="00AC223E"/>
    <w:rsid w:val="00AD488E"/>
    <w:rsid w:val="00AD501C"/>
    <w:rsid w:val="00AF7D60"/>
    <w:rsid w:val="00B17FAF"/>
    <w:rsid w:val="00B5659B"/>
    <w:rsid w:val="00B749B2"/>
    <w:rsid w:val="00B86076"/>
    <w:rsid w:val="00B9365A"/>
    <w:rsid w:val="00BA1405"/>
    <w:rsid w:val="00BA7C34"/>
    <w:rsid w:val="00BC3090"/>
    <w:rsid w:val="00BD102F"/>
    <w:rsid w:val="00BE0280"/>
    <w:rsid w:val="00C05974"/>
    <w:rsid w:val="00C12D90"/>
    <w:rsid w:val="00C271B2"/>
    <w:rsid w:val="00C770D0"/>
    <w:rsid w:val="00CA3345"/>
    <w:rsid w:val="00CC0CE0"/>
    <w:rsid w:val="00CC11AF"/>
    <w:rsid w:val="00D127FC"/>
    <w:rsid w:val="00D1375E"/>
    <w:rsid w:val="00D346A8"/>
    <w:rsid w:val="00D379A1"/>
    <w:rsid w:val="00D46DB7"/>
    <w:rsid w:val="00D52C9B"/>
    <w:rsid w:val="00DA7C3D"/>
    <w:rsid w:val="00DD0AD4"/>
    <w:rsid w:val="00DD19D3"/>
    <w:rsid w:val="00DD2F0E"/>
    <w:rsid w:val="00E004F2"/>
    <w:rsid w:val="00E36B17"/>
    <w:rsid w:val="00E40444"/>
    <w:rsid w:val="00EA22B3"/>
    <w:rsid w:val="00EC7DE4"/>
    <w:rsid w:val="00EE2419"/>
    <w:rsid w:val="00EE4FD2"/>
    <w:rsid w:val="00F0464E"/>
    <w:rsid w:val="00F04EC0"/>
    <w:rsid w:val="00F22CDF"/>
    <w:rsid w:val="00F36738"/>
    <w:rsid w:val="00F860AE"/>
    <w:rsid w:val="00F901FA"/>
    <w:rsid w:val="00FA5DAA"/>
    <w:rsid w:val="00FB68EF"/>
    <w:rsid w:val="00FC4C83"/>
    <w:rsid w:val="00FC54BA"/>
    <w:rsid w:val="00FD76DB"/>
    <w:rsid w:val="00FE22D1"/>
    <w:rsid w:val="00FF6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56CB"/>
  <w15:chartTrackingRefBased/>
  <w15:docId w15:val="{17634588-5589-4D40-A758-BBC7B96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E40444"/>
    <w:pPr>
      <w:ind w:left="720"/>
      <w:contextualSpacing/>
    </w:pPr>
  </w:style>
  <w:style w:type="character" w:styleId="Lienhypertexte">
    <w:name w:val="Hyperlink"/>
    <w:basedOn w:val="Policepardfaut"/>
    <w:uiPriority w:val="99"/>
    <w:unhideWhenUsed/>
    <w:rsid w:val="0041564D"/>
    <w:rPr>
      <w:color w:val="0563C1" w:themeColor="hyperlink"/>
      <w:u w:val="single"/>
    </w:rPr>
  </w:style>
  <w:style w:type="character" w:styleId="Mentionnonrsolue">
    <w:name w:val="Unresolved Mention"/>
    <w:basedOn w:val="Policepardfaut"/>
    <w:uiPriority w:val="99"/>
    <w:semiHidden/>
    <w:unhideWhenUsed/>
    <w:rsid w:val="0041564D"/>
    <w:rPr>
      <w:color w:val="605E5C"/>
      <w:shd w:val="clear" w:color="auto" w:fill="E1DFDD"/>
    </w:rPr>
  </w:style>
  <w:style w:type="paragraph" w:styleId="Sansinterligne">
    <w:name w:val="No Spacing"/>
    <w:uiPriority w:val="1"/>
    <w:qFormat/>
    <w:rsid w:val="005112F6"/>
    <w:rPr>
      <w:sz w:val="22"/>
      <w:szCs w:val="22"/>
    </w:rPr>
  </w:style>
  <w:style w:type="paragraph" w:styleId="NormalWeb">
    <w:name w:val="Normal (Web)"/>
    <w:basedOn w:val="Normal"/>
    <w:uiPriority w:val="99"/>
    <w:semiHidden/>
    <w:unhideWhenUsed/>
    <w:rsid w:val="002F2EAD"/>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2F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599992">
      <w:bodyDiv w:val="1"/>
      <w:marLeft w:val="0"/>
      <w:marRight w:val="0"/>
      <w:marTop w:val="0"/>
      <w:marBottom w:val="0"/>
      <w:divBdr>
        <w:top w:val="none" w:sz="0" w:space="0" w:color="auto"/>
        <w:left w:val="none" w:sz="0" w:space="0" w:color="auto"/>
        <w:bottom w:val="none" w:sz="0" w:space="0" w:color="auto"/>
        <w:right w:val="none" w:sz="0" w:space="0" w:color="auto"/>
      </w:divBdr>
    </w:div>
    <w:div w:id="995885495">
      <w:bodyDiv w:val="1"/>
      <w:marLeft w:val="0"/>
      <w:marRight w:val="0"/>
      <w:marTop w:val="0"/>
      <w:marBottom w:val="0"/>
      <w:divBdr>
        <w:top w:val="none" w:sz="0" w:space="0" w:color="auto"/>
        <w:left w:val="none" w:sz="0" w:space="0" w:color="auto"/>
        <w:bottom w:val="none" w:sz="0" w:space="0" w:color="auto"/>
        <w:right w:val="none" w:sz="0" w:space="0" w:color="auto"/>
      </w:divBdr>
    </w:div>
    <w:div w:id="1355306969">
      <w:bodyDiv w:val="1"/>
      <w:marLeft w:val="0"/>
      <w:marRight w:val="0"/>
      <w:marTop w:val="0"/>
      <w:marBottom w:val="0"/>
      <w:divBdr>
        <w:top w:val="none" w:sz="0" w:space="0" w:color="auto"/>
        <w:left w:val="none" w:sz="0" w:space="0" w:color="auto"/>
        <w:bottom w:val="none" w:sz="0" w:space="0" w:color="auto"/>
        <w:right w:val="none" w:sz="0" w:space="0" w:color="auto"/>
      </w:divBdr>
    </w:div>
    <w:div w:id="16522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3800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2020-04-09T12:25:00Z</dcterms:created>
  <dcterms:modified xsi:type="dcterms:W3CDTF">2020-04-09T12:25:00Z</dcterms:modified>
</cp:coreProperties>
</file>