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Pr="00CB63EB" w:rsidRDefault="00CB63EB" w:rsidP="00CB63EB">
      <w:pPr>
        <w:spacing w:after="0"/>
        <w:ind w:left="0"/>
        <w:jc w:val="center"/>
        <w:rPr>
          <w:b/>
          <w:sz w:val="28"/>
          <w:szCs w:val="28"/>
          <w:lang w:val="fr-FR"/>
        </w:rPr>
      </w:pPr>
      <w:r w:rsidRPr="00CB63EB">
        <w:rPr>
          <w:b/>
          <w:sz w:val="28"/>
          <w:szCs w:val="28"/>
          <w:lang w:val="fr-FR"/>
        </w:rPr>
        <w:t>Fiche exercices pour les sons [</w:t>
      </w:r>
      <w:proofErr w:type="spellStart"/>
      <w:r w:rsidRPr="00CB63EB">
        <w:rPr>
          <w:b/>
          <w:sz w:val="28"/>
          <w:szCs w:val="28"/>
          <w:lang w:val="fr-FR"/>
        </w:rPr>
        <w:t>ein</w:t>
      </w:r>
      <w:proofErr w:type="spellEnd"/>
      <w:r w:rsidRPr="00CB63EB">
        <w:rPr>
          <w:b/>
          <w:sz w:val="28"/>
          <w:szCs w:val="28"/>
          <w:lang w:val="fr-FR"/>
        </w:rPr>
        <w:t>] et [</w:t>
      </w:r>
      <w:proofErr w:type="spellStart"/>
      <w:r w:rsidRPr="00CB63EB">
        <w:rPr>
          <w:b/>
          <w:sz w:val="28"/>
          <w:szCs w:val="28"/>
          <w:lang w:val="fr-FR"/>
        </w:rPr>
        <w:t>ien</w:t>
      </w:r>
      <w:proofErr w:type="spellEnd"/>
      <w:r w:rsidRPr="00CB63EB">
        <w:rPr>
          <w:b/>
          <w:sz w:val="28"/>
          <w:szCs w:val="28"/>
          <w:lang w:val="fr-FR"/>
        </w:rPr>
        <w:t>]</w:t>
      </w:r>
    </w:p>
    <w:p w:rsidR="00CB63EB" w:rsidRDefault="00CB63EB" w:rsidP="00CB63EB">
      <w:pPr>
        <w:spacing w:after="0"/>
        <w:ind w:left="0"/>
        <w:jc w:val="center"/>
        <w:rPr>
          <w:sz w:val="28"/>
          <w:szCs w:val="28"/>
          <w:lang w:val="fr-FR"/>
        </w:rPr>
      </w:pPr>
    </w:p>
    <w:p w:rsidR="00CB63EB" w:rsidRDefault="00CB63EB" w:rsidP="00CB63EB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Barre l’intrus</w:t>
      </w:r>
    </w:p>
    <w:p w:rsidR="00CB63EB" w:rsidRPr="00CB63EB" w:rsidRDefault="00CB63EB" w:rsidP="00CB63EB">
      <w:pPr>
        <w:pStyle w:val="Paragraphedeliste"/>
        <w:spacing w:after="0"/>
        <w:rPr>
          <w:lang w:val="fr-FR"/>
        </w:rPr>
      </w:pPr>
    </w:p>
    <w:p w:rsidR="00CB63EB" w:rsidRDefault="00CB63EB" w:rsidP="00CB63EB">
      <w:pPr>
        <w:pStyle w:val="Paragraphedeliste"/>
        <w:spacing w:after="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chien</w:t>
      </w:r>
      <w:proofErr w:type="gramEnd"/>
      <w:r>
        <w:rPr>
          <w:sz w:val="28"/>
          <w:szCs w:val="28"/>
          <w:lang w:val="fr-FR"/>
        </w:rPr>
        <w:t xml:space="preserve"> – pharmacien – </w:t>
      </w:r>
      <w:r w:rsidRPr="00564C01">
        <w:rPr>
          <w:strike/>
          <w:color w:val="00B050"/>
          <w:sz w:val="28"/>
          <w:szCs w:val="28"/>
          <w:lang w:val="fr-FR"/>
        </w:rPr>
        <w:t>rein</w:t>
      </w:r>
      <w:r>
        <w:rPr>
          <w:sz w:val="28"/>
          <w:szCs w:val="28"/>
          <w:lang w:val="fr-FR"/>
        </w:rPr>
        <w:t xml:space="preserve"> – bientôt</w:t>
      </w:r>
    </w:p>
    <w:p w:rsidR="00CB63EB" w:rsidRDefault="00CB63EB" w:rsidP="00CB63EB">
      <w:pPr>
        <w:pStyle w:val="Paragraphedeliste"/>
        <w:spacing w:after="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frein</w:t>
      </w:r>
      <w:proofErr w:type="gramEnd"/>
      <w:r>
        <w:rPr>
          <w:sz w:val="28"/>
          <w:szCs w:val="28"/>
          <w:lang w:val="fr-FR"/>
        </w:rPr>
        <w:t xml:space="preserve"> – </w:t>
      </w:r>
      <w:r w:rsidRPr="00564C01">
        <w:rPr>
          <w:strike/>
          <w:color w:val="00B050"/>
          <w:sz w:val="28"/>
          <w:szCs w:val="28"/>
          <w:lang w:val="fr-FR"/>
        </w:rPr>
        <w:t>mien</w:t>
      </w:r>
      <w:r>
        <w:rPr>
          <w:sz w:val="28"/>
          <w:szCs w:val="28"/>
          <w:lang w:val="fr-FR"/>
        </w:rPr>
        <w:t xml:space="preserve"> – sein - -éteindre</w:t>
      </w:r>
    </w:p>
    <w:p w:rsidR="00CB63EB" w:rsidRDefault="00CB63EB" w:rsidP="00CB63EB">
      <w:pPr>
        <w:pStyle w:val="Paragraphedeliste"/>
        <w:spacing w:after="0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musicien</w:t>
      </w:r>
      <w:proofErr w:type="gramEnd"/>
      <w:r>
        <w:rPr>
          <w:sz w:val="28"/>
          <w:szCs w:val="28"/>
          <w:lang w:val="fr-FR"/>
        </w:rPr>
        <w:t xml:space="preserve"> – mécanicien – </w:t>
      </w:r>
      <w:r w:rsidRPr="00564C01">
        <w:rPr>
          <w:strike/>
          <w:color w:val="00B050"/>
          <w:sz w:val="28"/>
          <w:szCs w:val="28"/>
          <w:lang w:val="fr-FR"/>
        </w:rPr>
        <w:t>peintre</w:t>
      </w:r>
      <w:r>
        <w:rPr>
          <w:sz w:val="28"/>
          <w:szCs w:val="28"/>
          <w:lang w:val="fr-FR"/>
        </w:rPr>
        <w:t xml:space="preserve"> – indien</w:t>
      </w:r>
    </w:p>
    <w:p w:rsidR="00CB63EB" w:rsidRPr="00CB63EB" w:rsidRDefault="00CB63EB" w:rsidP="00CB63EB">
      <w:pPr>
        <w:pStyle w:val="Paragraphedeliste"/>
        <w:spacing w:after="0"/>
        <w:rPr>
          <w:lang w:val="fr-FR"/>
        </w:rPr>
      </w:pPr>
    </w:p>
    <w:p w:rsidR="00CB63EB" w:rsidRDefault="00CB63EB" w:rsidP="00CB63EB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Ecris les mots suivants dans la bonne colonne</w:t>
      </w:r>
    </w:p>
    <w:p w:rsidR="00CB63EB" w:rsidRPr="00C027D0" w:rsidRDefault="00CB63EB" w:rsidP="00CB63EB">
      <w:pPr>
        <w:pStyle w:val="Paragraphedeliste"/>
        <w:spacing w:after="0"/>
        <w:rPr>
          <w:b/>
          <w:i/>
          <w:sz w:val="28"/>
          <w:szCs w:val="28"/>
          <w:lang w:val="fr-FR"/>
        </w:rPr>
      </w:pPr>
      <w:proofErr w:type="gramStart"/>
      <w:r w:rsidRPr="00C027D0">
        <w:rPr>
          <w:b/>
          <w:i/>
          <w:sz w:val="28"/>
          <w:szCs w:val="28"/>
          <w:lang w:val="fr-FR"/>
        </w:rPr>
        <w:t>indien</w:t>
      </w:r>
      <w:proofErr w:type="gramEnd"/>
      <w:r w:rsidRPr="00C027D0">
        <w:rPr>
          <w:b/>
          <w:i/>
          <w:sz w:val="28"/>
          <w:szCs w:val="28"/>
          <w:lang w:val="fr-FR"/>
        </w:rPr>
        <w:t xml:space="preserve"> – mien – ceinture – teinture – empreinte – rein – bien</w:t>
      </w:r>
    </w:p>
    <w:p w:rsidR="00CB63EB" w:rsidRPr="00CB63EB" w:rsidRDefault="00CB63EB" w:rsidP="00CB63EB">
      <w:pPr>
        <w:pStyle w:val="Paragraphedeliste"/>
        <w:spacing w:after="0"/>
        <w:rPr>
          <w:i/>
          <w:lang w:val="fr-FR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981"/>
        <w:gridCol w:w="4981"/>
      </w:tblGrid>
      <w:tr w:rsidR="00CB63EB" w:rsidTr="00CB63EB">
        <w:tc>
          <w:tcPr>
            <w:tcW w:w="4981" w:type="dxa"/>
          </w:tcPr>
          <w:p w:rsidR="00CB63EB" w:rsidRPr="00CB63EB" w:rsidRDefault="00CB63EB" w:rsidP="00CB63EB">
            <w:pPr>
              <w:pStyle w:val="Paragraphedeliste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ien</w:t>
            </w:r>
            <w:proofErr w:type="spellEnd"/>
          </w:p>
        </w:tc>
        <w:tc>
          <w:tcPr>
            <w:tcW w:w="4981" w:type="dxa"/>
          </w:tcPr>
          <w:p w:rsidR="00CB63EB" w:rsidRPr="00CB63EB" w:rsidRDefault="00CB63EB" w:rsidP="00CB63EB">
            <w:pPr>
              <w:pStyle w:val="Paragraphedeliste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ein</w:t>
            </w:r>
            <w:proofErr w:type="spellEnd"/>
          </w:p>
        </w:tc>
      </w:tr>
      <w:tr w:rsidR="00CB63EB" w:rsidTr="00CB63EB">
        <w:tc>
          <w:tcPr>
            <w:tcW w:w="4981" w:type="dxa"/>
          </w:tcPr>
          <w:p w:rsidR="00CB63EB" w:rsidRPr="00564C01" w:rsidRDefault="00564C01" w:rsidP="00CB63EB">
            <w:pPr>
              <w:pStyle w:val="Paragraphedeliste"/>
              <w:ind w:left="0"/>
              <w:jc w:val="center"/>
              <w:rPr>
                <w:color w:val="00B050"/>
                <w:sz w:val="28"/>
                <w:szCs w:val="28"/>
                <w:lang w:val="fr-FR"/>
              </w:rPr>
            </w:pPr>
            <w:r>
              <w:rPr>
                <w:color w:val="00B050"/>
                <w:sz w:val="28"/>
                <w:szCs w:val="28"/>
                <w:lang w:val="fr-FR"/>
              </w:rPr>
              <w:t>indien</w:t>
            </w:r>
          </w:p>
        </w:tc>
        <w:tc>
          <w:tcPr>
            <w:tcW w:w="4981" w:type="dxa"/>
          </w:tcPr>
          <w:p w:rsidR="00CB63EB" w:rsidRPr="00564C01" w:rsidRDefault="00564C01" w:rsidP="00CB63EB">
            <w:pPr>
              <w:pStyle w:val="Paragraphedeliste"/>
              <w:ind w:left="0"/>
              <w:jc w:val="center"/>
              <w:rPr>
                <w:color w:val="00B050"/>
                <w:sz w:val="28"/>
                <w:szCs w:val="28"/>
                <w:lang w:val="fr-FR"/>
              </w:rPr>
            </w:pPr>
            <w:r>
              <w:rPr>
                <w:color w:val="00B050"/>
                <w:sz w:val="28"/>
                <w:szCs w:val="28"/>
                <w:lang w:val="fr-FR"/>
              </w:rPr>
              <w:t>ceinture</w:t>
            </w:r>
          </w:p>
        </w:tc>
      </w:tr>
      <w:tr w:rsidR="00CB63EB" w:rsidTr="00CB63EB">
        <w:tc>
          <w:tcPr>
            <w:tcW w:w="4981" w:type="dxa"/>
          </w:tcPr>
          <w:p w:rsidR="00CB63EB" w:rsidRPr="00564C01" w:rsidRDefault="00564C01" w:rsidP="00CB63EB">
            <w:pPr>
              <w:pStyle w:val="Paragraphedeliste"/>
              <w:ind w:left="0"/>
              <w:jc w:val="center"/>
              <w:rPr>
                <w:color w:val="00B050"/>
                <w:sz w:val="28"/>
                <w:szCs w:val="28"/>
                <w:lang w:val="fr-FR"/>
              </w:rPr>
            </w:pPr>
            <w:r>
              <w:rPr>
                <w:color w:val="00B050"/>
                <w:sz w:val="28"/>
                <w:szCs w:val="28"/>
                <w:lang w:val="fr-FR"/>
              </w:rPr>
              <w:t>mien</w:t>
            </w:r>
          </w:p>
        </w:tc>
        <w:tc>
          <w:tcPr>
            <w:tcW w:w="4981" w:type="dxa"/>
          </w:tcPr>
          <w:p w:rsidR="00CB63EB" w:rsidRPr="00564C01" w:rsidRDefault="00564C01" w:rsidP="00CB63EB">
            <w:pPr>
              <w:pStyle w:val="Paragraphedeliste"/>
              <w:ind w:left="0"/>
              <w:jc w:val="center"/>
              <w:rPr>
                <w:color w:val="00B050"/>
                <w:sz w:val="28"/>
                <w:szCs w:val="28"/>
                <w:lang w:val="fr-FR"/>
              </w:rPr>
            </w:pPr>
            <w:r>
              <w:rPr>
                <w:color w:val="00B050"/>
                <w:sz w:val="28"/>
                <w:szCs w:val="28"/>
                <w:lang w:val="fr-FR"/>
              </w:rPr>
              <w:t>teinture</w:t>
            </w:r>
          </w:p>
        </w:tc>
      </w:tr>
      <w:tr w:rsidR="00CB63EB" w:rsidTr="00CB63EB">
        <w:tc>
          <w:tcPr>
            <w:tcW w:w="4981" w:type="dxa"/>
          </w:tcPr>
          <w:p w:rsidR="00CB63EB" w:rsidRPr="00564C01" w:rsidRDefault="00564C01" w:rsidP="00CB63EB">
            <w:pPr>
              <w:pStyle w:val="Paragraphedeliste"/>
              <w:ind w:left="0"/>
              <w:jc w:val="center"/>
              <w:rPr>
                <w:color w:val="00B050"/>
                <w:sz w:val="28"/>
                <w:szCs w:val="28"/>
                <w:lang w:val="fr-FR"/>
              </w:rPr>
            </w:pPr>
            <w:r>
              <w:rPr>
                <w:color w:val="00B050"/>
                <w:sz w:val="28"/>
                <w:szCs w:val="28"/>
                <w:lang w:val="fr-FR"/>
              </w:rPr>
              <w:t>bien</w:t>
            </w:r>
          </w:p>
        </w:tc>
        <w:tc>
          <w:tcPr>
            <w:tcW w:w="4981" w:type="dxa"/>
          </w:tcPr>
          <w:p w:rsidR="00CB63EB" w:rsidRPr="00564C01" w:rsidRDefault="00564C01" w:rsidP="00CB63EB">
            <w:pPr>
              <w:pStyle w:val="Paragraphedeliste"/>
              <w:ind w:left="0"/>
              <w:jc w:val="center"/>
              <w:rPr>
                <w:color w:val="00B050"/>
                <w:sz w:val="28"/>
                <w:szCs w:val="28"/>
                <w:lang w:val="fr-FR"/>
              </w:rPr>
            </w:pPr>
            <w:r>
              <w:rPr>
                <w:color w:val="00B050"/>
                <w:sz w:val="28"/>
                <w:szCs w:val="28"/>
                <w:lang w:val="fr-FR"/>
              </w:rPr>
              <w:t>empreinte</w:t>
            </w:r>
          </w:p>
        </w:tc>
      </w:tr>
    </w:tbl>
    <w:p w:rsidR="00CB63EB" w:rsidRPr="00CB63EB" w:rsidRDefault="00CB63EB" w:rsidP="00CB63EB">
      <w:pPr>
        <w:spacing w:after="0"/>
        <w:ind w:left="0"/>
        <w:rPr>
          <w:lang w:val="fr-FR"/>
        </w:rPr>
      </w:pPr>
    </w:p>
    <w:p w:rsidR="00CB63EB" w:rsidRDefault="00CB63EB" w:rsidP="00CB63EB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Complète les phrases avec les mots suivants :</w:t>
      </w:r>
    </w:p>
    <w:p w:rsidR="00CB63EB" w:rsidRPr="00C027D0" w:rsidRDefault="00CB63EB" w:rsidP="00C027D0">
      <w:pPr>
        <w:pStyle w:val="Paragraphedeliste"/>
        <w:spacing w:after="0"/>
        <w:ind w:firstLine="696"/>
        <w:rPr>
          <w:b/>
          <w:i/>
          <w:sz w:val="28"/>
          <w:szCs w:val="28"/>
          <w:lang w:val="fr-FR"/>
        </w:rPr>
      </w:pPr>
      <w:r w:rsidRPr="00C027D0">
        <w:rPr>
          <w:b/>
          <w:i/>
          <w:sz w:val="28"/>
          <w:szCs w:val="28"/>
          <w:lang w:val="fr-FR"/>
        </w:rPr>
        <w:t>Bientôt – éteins – rien – plein – chien – enceinte</w:t>
      </w:r>
    </w:p>
    <w:p w:rsidR="00CB63EB" w:rsidRPr="00CB63EB" w:rsidRDefault="00CB63EB" w:rsidP="00CB63EB">
      <w:pPr>
        <w:pStyle w:val="Paragraphedeliste"/>
        <w:spacing w:after="0"/>
        <w:rPr>
          <w:b/>
          <w:lang w:val="fr-FR"/>
        </w:rPr>
      </w:pPr>
    </w:p>
    <w:p w:rsidR="00CB63EB" w:rsidRDefault="00564C01" w:rsidP="00CB63EB">
      <w:pPr>
        <w:pStyle w:val="Paragraphedeliste"/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verre de Germain est </w:t>
      </w:r>
      <w:r>
        <w:rPr>
          <w:color w:val="00B050"/>
          <w:sz w:val="28"/>
          <w:szCs w:val="28"/>
          <w:lang w:val="fr-FR"/>
        </w:rPr>
        <w:t>plein</w:t>
      </w:r>
      <w:r w:rsidR="00CB63EB">
        <w:rPr>
          <w:sz w:val="28"/>
          <w:szCs w:val="28"/>
          <w:lang w:val="fr-FR"/>
        </w:rPr>
        <w:t> ! Il l’a rempli à ras bord.</w:t>
      </w:r>
    </w:p>
    <w:p w:rsidR="00CB63EB" w:rsidRDefault="00CB63EB" w:rsidP="00CB63EB">
      <w:pPr>
        <w:pStyle w:val="Paragraphedeliste"/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n’ai encore </w:t>
      </w:r>
      <w:r w:rsidR="00564C01">
        <w:rPr>
          <w:color w:val="00B050"/>
          <w:sz w:val="28"/>
          <w:szCs w:val="28"/>
          <w:lang w:val="fr-FR"/>
        </w:rPr>
        <w:t>rien</w:t>
      </w:r>
      <w:r>
        <w:rPr>
          <w:sz w:val="28"/>
          <w:szCs w:val="28"/>
          <w:lang w:val="fr-FR"/>
        </w:rPr>
        <w:t xml:space="preserve"> eu pour mon anniversaire : je suis triste.</w:t>
      </w:r>
    </w:p>
    <w:p w:rsidR="00CB63EB" w:rsidRDefault="00CB63EB" w:rsidP="00CB63EB">
      <w:pPr>
        <w:pStyle w:val="Paragraphedeliste"/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J’</w:t>
      </w:r>
      <w:r w:rsidR="00564C01">
        <w:rPr>
          <w:color w:val="00B050"/>
          <w:sz w:val="28"/>
          <w:szCs w:val="28"/>
          <w:lang w:val="fr-FR"/>
        </w:rPr>
        <w:t>éteins</w:t>
      </w:r>
      <w:r>
        <w:rPr>
          <w:sz w:val="28"/>
          <w:szCs w:val="28"/>
          <w:lang w:val="fr-FR"/>
        </w:rPr>
        <w:t xml:space="preserve"> la télévision pour être au calme pour faire mes devoirs.</w:t>
      </w:r>
    </w:p>
    <w:p w:rsidR="00CB63EB" w:rsidRDefault="00564C01" w:rsidP="00CB63EB">
      <w:pPr>
        <w:pStyle w:val="Paragraphedeliste"/>
        <w:spacing w:after="0"/>
        <w:rPr>
          <w:sz w:val="28"/>
          <w:szCs w:val="28"/>
          <w:lang w:val="fr-FR"/>
        </w:rPr>
      </w:pPr>
      <w:r>
        <w:rPr>
          <w:color w:val="00B050"/>
          <w:sz w:val="28"/>
          <w:szCs w:val="28"/>
          <w:lang w:val="fr-FR"/>
        </w:rPr>
        <w:t xml:space="preserve">Bientôt </w:t>
      </w:r>
      <w:r w:rsidR="00CB63EB">
        <w:rPr>
          <w:sz w:val="28"/>
          <w:szCs w:val="28"/>
          <w:lang w:val="fr-FR"/>
        </w:rPr>
        <w:t xml:space="preserve">j’aurai une petite sœur. Ma mère est </w:t>
      </w:r>
      <w:r>
        <w:rPr>
          <w:color w:val="00B050"/>
          <w:sz w:val="28"/>
          <w:szCs w:val="28"/>
          <w:lang w:val="fr-FR"/>
        </w:rPr>
        <w:t>enceinte</w:t>
      </w:r>
      <w:r w:rsidR="00CB63EB">
        <w:rPr>
          <w:sz w:val="28"/>
          <w:szCs w:val="28"/>
          <w:lang w:val="fr-FR"/>
        </w:rPr>
        <w:t xml:space="preserve"> de sept mois.</w:t>
      </w:r>
    </w:p>
    <w:p w:rsidR="00CB63EB" w:rsidRDefault="00CB63EB" w:rsidP="00CB63EB">
      <w:pPr>
        <w:pStyle w:val="Paragraphedeliste"/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promène mon </w:t>
      </w:r>
      <w:r w:rsidR="00564C01">
        <w:rPr>
          <w:color w:val="00B050"/>
          <w:sz w:val="28"/>
          <w:szCs w:val="28"/>
          <w:lang w:val="fr-FR"/>
        </w:rPr>
        <w:t>chien</w:t>
      </w:r>
      <w:r>
        <w:rPr>
          <w:sz w:val="28"/>
          <w:szCs w:val="28"/>
          <w:lang w:val="fr-FR"/>
        </w:rPr>
        <w:t xml:space="preserve"> tous les soirs.</w:t>
      </w:r>
    </w:p>
    <w:p w:rsidR="00CB63EB" w:rsidRPr="00CB63EB" w:rsidRDefault="00CB63EB" w:rsidP="00CB63EB">
      <w:pPr>
        <w:pStyle w:val="Paragraphedeliste"/>
        <w:spacing w:after="0"/>
        <w:rPr>
          <w:lang w:val="fr-FR"/>
        </w:rPr>
      </w:pPr>
    </w:p>
    <w:p w:rsidR="00CB63EB" w:rsidRPr="00C027D0" w:rsidRDefault="00C027D0" w:rsidP="00CB63EB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5530850</wp:posOffset>
            </wp:positionH>
            <wp:positionV relativeFrom="paragraph">
              <wp:posOffset>240665</wp:posOffset>
            </wp:positionV>
            <wp:extent cx="785495" cy="1082040"/>
            <wp:effectExtent l="19050" t="0" r="0" b="0"/>
            <wp:wrapNone/>
            <wp:docPr id="13" name="Image 13" descr="Coloriage mÃ©canic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iage mÃ©canici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78" t="7992" r="5494" b="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EDD">
        <w:rPr>
          <w:sz w:val="28"/>
          <w:szCs w:val="28"/>
          <w:lang w:val="fr-FR"/>
        </w:rPr>
        <w:t>Complète les mots avec</w:t>
      </w:r>
      <w:r w:rsidR="004E2EDD" w:rsidRPr="004E2EDD">
        <w:rPr>
          <w:b/>
          <w:sz w:val="28"/>
          <w:szCs w:val="28"/>
          <w:lang w:val="fr-FR"/>
        </w:rPr>
        <w:t xml:space="preserve"> </w:t>
      </w:r>
      <w:proofErr w:type="spellStart"/>
      <w:r w:rsidR="004E2EDD" w:rsidRPr="00C027D0">
        <w:rPr>
          <w:b/>
          <w:i/>
          <w:sz w:val="28"/>
          <w:szCs w:val="28"/>
          <w:lang w:val="fr-FR"/>
        </w:rPr>
        <w:t>ien</w:t>
      </w:r>
      <w:proofErr w:type="spellEnd"/>
      <w:r w:rsidR="004E2EDD" w:rsidRPr="00C027D0">
        <w:rPr>
          <w:i/>
          <w:sz w:val="28"/>
          <w:szCs w:val="28"/>
          <w:lang w:val="fr-FR"/>
        </w:rPr>
        <w:t xml:space="preserve"> </w:t>
      </w:r>
      <w:r w:rsidR="004E2EDD">
        <w:rPr>
          <w:sz w:val="28"/>
          <w:szCs w:val="28"/>
          <w:lang w:val="fr-FR"/>
        </w:rPr>
        <w:t xml:space="preserve">ou </w:t>
      </w:r>
      <w:proofErr w:type="spellStart"/>
      <w:r w:rsidR="004E2EDD" w:rsidRPr="00C027D0">
        <w:rPr>
          <w:b/>
          <w:i/>
          <w:sz w:val="28"/>
          <w:szCs w:val="28"/>
          <w:lang w:val="fr-FR"/>
        </w:rPr>
        <w:t>ein</w:t>
      </w:r>
      <w:proofErr w:type="spellEnd"/>
    </w:p>
    <w:p w:rsidR="00C027D0" w:rsidRPr="004E2EDD" w:rsidRDefault="00C027D0" w:rsidP="00C027D0">
      <w:pPr>
        <w:pStyle w:val="Paragraphedeliste"/>
        <w:spacing w:after="0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147320</wp:posOffset>
            </wp:positionV>
            <wp:extent cx="675640" cy="1082040"/>
            <wp:effectExtent l="19050" t="0" r="0" b="0"/>
            <wp:wrapNone/>
            <wp:docPr id="1" name="Image 1" descr="Coloriage et dessins gratuits Peintre bâtimen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et dessins gratuits Peintre bâtiment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33" t="2021" r="8443" b="2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EDD" w:rsidRDefault="00C027D0" w:rsidP="004E2EDD">
      <w:pPr>
        <w:pStyle w:val="Paragraphedeliste"/>
        <w:spacing w:after="0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95885</wp:posOffset>
            </wp:positionV>
            <wp:extent cx="1092835" cy="965200"/>
            <wp:effectExtent l="19050" t="0" r="0" b="0"/>
            <wp:wrapNone/>
            <wp:docPr id="7" name="Image 7" descr="Chien #19 (Animaux) – Coloriag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en #19 (Animaux) – Coloriages à impr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51" r="10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52070</wp:posOffset>
            </wp:positionV>
            <wp:extent cx="608330" cy="1082040"/>
            <wp:effectExtent l="19050" t="0" r="1270" b="0"/>
            <wp:wrapNone/>
            <wp:docPr id="4" name="Image 4" descr="Dessin de Yakari gratuit à imprimer et colorier - Coloriag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sin de Yakari gratuit à imprimer et colorier - Coloriage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607" t="1649" r="10768" b="2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EDD" w:rsidRDefault="00C027D0" w:rsidP="00C027D0">
      <w:pPr>
        <w:pStyle w:val="Paragraphedeliste"/>
        <w:spacing w:after="0"/>
        <w:ind w:hanging="720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4141165</wp:posOffset>
            </wp:positionH>
            <wp:positionV relativeFrom="paragraph">
              <wp:posOffset>182352</wp:posOffset>
            </wp:positionV>
            <wp:extent cx="710895" cy="453542"/>
            <wp:effectExtent l="19050" t="0" r="0" b="0"/>
            <wp:wrapNone/>
            <wp:docPr id="10" name="Image 10" descr="Gürtel Ausmalbilde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ürtel Ausmalbilde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05" t="16216" b="16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95" cy="45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EDD" w:rsidRDefault="004E2EDD" w:rsidP="00C027D0">
      <w:pPr>
        <w:pStyle w:val="Paragraphedeliste"/>
        <w:spacing w:after="0"/>
        <w:ind w:left="9204"/>
        <w:rPr>
          <w:b/>
          <w:sz w:val="28"/>
          <w:szCs w:val="28"/>
          <w:lang w:val="fr-FR"/>
        </w:rPr>
      </w:pPr>
    </w:p>
    <w:p w:rsidR="004E2EDD" w:rsidRDefault="004E2EDD" w:rsidP="004E2EDD">
      <w:pPr>
        <w:pStyle w:val="Paragraphedeliste"/>
        <w:spacing w:after="0"/>
        <w:rPr>
          <w:b/>
          <w:sz w:val="28"/>
          <w:szCs w:val="28"/>
          <w:lang w:val="fr-FR"/>
        </w:rPr>
      </w:pPr>
    </w:p>
    <w:p w:rsidR="004E2EDD" w:rsidRPr="00C027D0" w:rsidRDefault="004E2EDD" w:rsidP="00C027D0">
      <w:pPr>
        <w:pStyle w:val="Paragraphedeliste"/>
        <w:spacing w:after="0"/>
        <w:ind w:hanging="1004"/>
        <w:rPr>
          <w:rFonts w:ascii="Cursif" w:hAnsi="Cursif" w:cs="Times New Roman"/>
          <w:b/>
          <w:sz w:val="26"/>
          <w:szCs w:val="26"/>
          <w:lang w:val="fr-FR"/>
        </w:rPr>
      </w:pPr>
      <w:proofErr w:type="gramStart"/>
      <w:r w:rsidRPr="00C027D0">
        <w:rPr>
          <w:rFonts w:ascii="Cursif" w:hAnsi="Cursif" w:cs="Times New Roman"/>
          <w:b/>
          <w:sz w:val="26"/>
          <w:szCs w:val="26"/>
          <w:lang w:val="fr-FR"/>
        </w:rPr>
        <w:t>un</w:t>
      </w:r>
      <w:proofErr w:type="gramEnd"/>
      <w:r w:rsidRPr="00C027D0">
        <w:rPr>
          <w:rFonts w:ascii="Cursif" w:hAnsi="Cursif" w:cs="Times New Roman"/>
          <w:b/>
          <w:sz w:val="26"/>
          <w:szCs w:val="26"/>
          <w:lang w:val="fr-FR"/>
        </w:rPr>
        <w:t xml:space="preserve"> p</w:t>
      </w:r>
      <w:r w:rsidR="00564C01">
        <w:rPr>
          <w:rFonts w:ascii="Cursif" w:hAnsi="Cursif" w:cs="Times New Roman"/>
          <w:b/>
          <w:color w:val="00B050"/>
          <w:sz w:val="26"/>
          <w:szCs w:val="26"/>
          <w:lang w:val="fr-FR"/>
        </w:rPr>
        <w:t>ein</w:t>
      </w:r>
      <w:r w:rsidRPr="00C027D0">
        <w:rPr>
          <w:rFonts w:ascii="Cursif" w:hAnsi="Cursif" w:cs="Times New Roman"/>
          <w:b/>
          <w:sz w:val="26"/>
          <w:szCs w:val="26"/>
          <w:lang w:val="fr-FR"/>
        </w:rPr>
        <w:t>.tre</w:t>
      </w:r>
      <w:r w:rsidRPr="00C027D0">
        <w:rPr>
          <w:rFonts w:ascii="Cursif" w:hAnsi="Cursif" w:cs="Times New Roman"/>
          <w:b/>
          <w:sz w:val="26"/>
          <w:szCs w:val="26"/>
          <w:lang w:val="fr-FR"/>
        </w:rPr>
        <w:tab/>
      </w:r>
      <w:r w:rsidR="00C027D0">
        <w:rPr>
          <w:rFonts w:ascii="Cursif" w:hAnsi="Cursif" w:cs="Times New Roman"/>
          <w:b/>
          <w:sz w:val="26"/>
          <w:szCs w:val="26"/>
          <w:lang w:val="fr-FR"/>
        </w:rPr>
        <w:tab/>
      </w:r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>un ind</w:t>
      </w:r>
      <w:r w:rsidR="00564C01">
        <w:rPr>
          <w:rFonts w:ascii="Cursif" w:hAnsi="Cursif" w:cs="Times New Roman"/>
          <w:b/>
          <w:color w:val="00B050"/>
          <w:sz w:val="26"/>
          <w:szCs w:val="26"/>
          <w:lang w:val="fr-FR"/>
        </w:rPr>
        <w:t>ien</w:t>
      </w:r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>.</w:t>
      </w:r>
      <w:r w:rsidR="00C027D0">
        <w:rPr>
          <w:rFonts w:ascii="Cursif" w:hAnsi="Cursif" w:cs="Times New Roman"/>
          <w:b/>
          <w:sz w:val="26"/>
          <w:szCs w:val="26"/>
          <w:lang w:val="fr-FR"/>
        </w:rPr>
        <w:tab/>
      </w:r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ab/>
      </w:r>
      <w:proofErr w:type="gramStart"/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>un</w:t>
      </w:r>
      <w:proofErr w:type="gramEnd"/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 xml:space="preserve"> ch</w:t>
      </w:r>
      <w:r w:rsidR="00564C01">
        <w:rPr>
          <w:rFonts w:ascii="Cursif" w:hAnsi="Cursif" w:cs="Times New Roman"/>
          <w:b/>
          <w:color w:val="00B050"/>
          <w:sz w:val="26"/>
          <w:szCs w:val="26"/>
          <w:lang w:val="fr-FR"/>
        </w:rPr>
        <w:t>ien</w:t>
      </w:r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>.</w:t>
      </w:r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ab/>
      </w:r>
      <w:r w:rsidR="00C027D0">
        <w:rPr>
          <w:rFonts w:ascii="Cursif" w:hAnsi="Cursif" w:cs="Times New Roman"/>
          <w:b/>
          <w:sz w:val="26"/>
          <w:szCs w:val="26"/>
          <w:lang w:val="fr-FR"/>
        </w:rPr>
        <w:t xml:space="preserve">      </w:t>
      </w:r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>une c</w:t>
      </w:r>
      <w:r w:rsidR="00564C01">
        <w:rPr>
          <w:rFonts w:ascii="Cursif" w:hAnsi="Cursif" w:cs="Times New Roman"/>
          <w:b/>
          <w:color w:val="00B050"/>
          <w:sz w:val="26"/>
          <w:szCs w:val="26"/>
          <w:lang w:val="fr-FR"/>
        </w:rPr>
        <w:t>ein</w:t>
      </w:r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>ture</w:t>
      </w:r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ab/>
      </w:r>
      <w:r w:rsidR="00C027D0">
        <w:rPr>
          <w:rFonts w:ascii="Cursif" w:hAnsi="Cursif" w:cs="Times New Roman"/>
          <w:b/>
          <w:sz w:val="26"/>
          <w:szCs w:val="26"/>
          <w:lang w:val="fr-FR"/>
        </w:rPr>
        <w:t xml:space="preserve">       </w:t>
      </w:r>
      <w:r w:rsidR="00C027D0" w:rsidRPr="00C027D0">
        <w:rPr>
          <w:rFonts w:ascii="Cursif" w:hAnsi="Cursif" w:cs="Times New Roman"/>
          <w:b/>
          <w:sz w:val="26"/>
          <w:szCs w:val="26"/>
          <w:lang w:val="fr-FR"/>
        </w:rPr>
        <w:t>un mécanic</w:t>
      </w:r>
      <w:r w:rsidR="00564C01">
        <w:rPr>
          <w:rFonts w:ascii="Cursif" w:hAnsi="Cursif" w:cs="Times New Roman"/>
          <w:b/>
          <w:color w:val="00B050"/>
          <w:sz w:val="26"/>
          <w:szCs w:val="26"/>
          <w:lang w:val="fr-FR"/>
        </w:rPr>
        <w:t>ien</w:t>
      </w:r>
    </w:p>
    <w:p w:rsidR="004E2EDD" w:rsidRPr="004E2EDD" w:rsidRDefault="004E2EDD" w:rsidP="004E2EDD">
      <w:pPr>
        <w:pStyle w:val="Paragraphedeliste"/>
        <w:spacing w:after="0"/>
        <w:rPr>
          <w:sz w:val="28"/>
          <w:szCs w:val="28"/>
          <w:lang w:val="fr-FR"/>
        </w:rPr>
      </w:pPr>
    </w:p>
    <w:p w:rsidR="004E2EDD" w:rsidRPr="00C027D0" w:rsidRDefault="004E2EDD" w:rsidP="00C027D0">
      <w:pPr>
        <w:spacing w:after="0"/>
        <w:ind w:left="0"/>
        <w:rPr>
          <w:sz w:val="28"/>
          <w:szCs w:val="28"/>
          <w:lang w:val="fr-FR"/>
        </w:rPr>
      </w:pPr>
    </w:p>
    <w:sectPr w:rsidR="004E2EDD" w:rsidRPr="00C027D0" w:rsidSect="00CB6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D70"/>
    <w:multiLevelType w:val="hybridMultilevel"/>
    <w:tmpl w:val="DC1EF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B63EB"/>
    <w:rsid w:val="00200B2C"/>
    <w:rsid w:val="003F5E80"/>
    <w:rsid w:val="00446E3D"/>
    <w:rsid w:val="004E2EDD"/>
    <w:rsid w:val="00564C01"/>
    <w:rsid w:val="00577736"/>
    <w:rsid w:val="005C2D66"/>
    <w:rsid w:val="007105AB"/>
    <w:rsid w:val="008055F8"/>
    <w:rsid w:val="008B11AF"/>
    <w:rsid w:val="008B3B6A"/>
    <w:rsid w:val="009D4CF2"/>
    <w:rsid w:val="009E364A"/>
    <w:rsid w:val="00C027D0"/>
    <w:rsid w:val="00CB63EB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59"/>
    <w:rsid w:val="00CB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ED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A82F7-4193-4E39-A11D-01B04A5D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2020-04-08T15:58:00Z</dcterms:created>
  <dcterms:modified xsi:type="dcterms:W3CDTF">2020-04-08T15:58:00Z</dcterms:modified>
</cp:coreProperties>
</file>