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50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806"/>
        <w:gridCol w:w="1184"/>
        <w:gridCol w:w="1154"/>
      </w:tblGrid>
      <w:tr w:rsidR="00303937" w:rsidTr="00303937">
        <w:trPr>
          <w:trHeight w:val="966"/>
        </w:trPr>
        <w:tc>
          <w:tcPr>
            <w:tcW w:w="5070" w:type="dxa"/>
            <w:tcBorders>
              <w:right w:val="nil"/>
            </w:tcBorders>
          </w:tcPr>
          <w:p w:rsidR="00303937" w:rsidRDefault="00303937" w:rsidP="00303937">
            <w:pPr>
              <w:rPr>
                <w:sz w:val="20"/>
                <w:szCs w:val="20"/>
              </w:rPr>
            </w:pPr>
          </w:p>
          <w:p w:rsidR="00303937" w:rsidRDefault="00303937" w:rsidP="00303937">
            <w:pPr>
              <w:rPr>
                <w:sz w:val="20"/>
                <w:szCs w:val="20"/>
              </w:rPr>
            </w:pPr>
            <w:r>
              <w:t>Date : ……………………………………………..</w:t>
            </w:r>
          </w:p>
        </w:tc>
        <w:tc>
          <w:tcPr>
            <w:tcW w:w="3808" w:type="dxa"/>
            <w:tcBorders>
              <w:right w:val="nil"/>
            </w:tcBorders>
          </w:tcPr>
          <w:p w:rsidR="00303937" w:rsidRDefault="00303937" w:rsidP="00303937">
            <w:pPr>
              <w:spacing w:before="120"/>
              <w:jc w:val="right"/>
            </w:pPr>
            <w:r>
              <w:t>L’Enfant de la mer</w:t>
            </w:r>
          </w:p>
          <w:p w:rsidR="00303937" w:rsidRDefault="00303937" w:rsidP="00303937">
            <w:pPr>
              <w:spacing w:before="120"/>
              <w:jc w:val="right"/>
            </w:pPr>
            <w:r>
              <w:t xml:space="preserve">texte 2 (pages 8 à 12)  </w:t>
            </w:r>
          </w:p>
        </w:tc>
        <w:tc>
          <w:tcPr>
            <w:tcW w:w="1182" w:type="dxa"/>
            <w:tcBorders>
              <w:left w:val="nil"/>
            </w:tcBorders>
          </w:tcPr>
          <w:p w:rsidR="00303937" w:rsidRDefault="00303937" w:rsidP="00303937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8.4pt" o:ole="">
                  <v:imagedata r:id="rId5" o:title=""/>
                </v:shape>
                <o:OLEObject Type="Embed" ProgID="PBrush" ShapeID="_x0000_i1025" DrawAspect="Content" ObjectID="_1646313194" r:id="rId6"/>
              </w:object>
            </w:r>
          </w:p>
        </w:tc>
        <w:tc>
          <w:tcPr>
            <w:tcW w:w="1154" w:type="dxa"/>
          </w:tcPr>
          <w:p w:rsidR="00303937" w:rsidRDefault="00303937" w:rsidP="00303937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6313195" r:id="rId8"/>
              </w:object>
            </w:r>
          </w:p>
        </w:tc>
      </w:tr>
    </w:tbl>
    <w:p w:rsidR="00303937" w:rsidRDefault="00303937" w:rsidP="00303937">
      <w:pPr>
        <w:ind w:right="-162"/>
        <w:jc w:val="center"/>
        <w:rPr>
          <w:b/>
          <w:sz w:val="32"/>
          <w:szCs w:val="32"/>
          <w:u w:val="single"/>
        </w:rPr>
      </w:pPr>
    </w:p>
    <w:p w:rsidR="00303937" w:rsidRDefault="00303937" w:rsidP="00303937">
      <w:pPr>
        <w:ind w:right="-162"/>
        <w:jc w:val="center"/>
        <w:rPr>
          <w:b/>
          <w:sz w:val="32"/>
          <w:szCs w:val="32"/>
          <w:u w:val="single"/>
        </w:rPr>
      </w:pPr>
      <w:r w:rsidRPr="00474C49">
        <w:rPr>
          <w:b/>
          <w:sz w:val="32"/>
          <w:szCs w:val="32"/>
          <w:u w:val="single"/>
        </w:rPr>
        <w:t xml:space="preserve">TEXTE </w:t>
      </w:r>
      <w:r>
        <w:rPr>
          <w:b/>
          <w:sz w:val="32"/>
          <w:szCs w:val="32"/>
          <w:u w:val="single"/>
        </w:rPr>
        <w:t>2</w:t>
      </w:r>
      <w:r w:rsidRPr="00474C49">
        <w:rPr>
          <w:b/>
          <w:sz w:val="32"/>
          <w:szCs w:val="32"/>
          <w:u w:val="single"/>
        </w:rPr>
        <w:t xml:space="preserve"> (p </w:t>
      </w:r>
      <w:r>
        <w:rPr>
          <w:b/>
          <w:sz w:val="32"/>
          <w:szCs w:val="32"/>
          <w:u w:val="single"/>
        </w:rPr>
        <w:t>8</w:t>
      </w:r>
      <w:r w:rsidRPr="00474C49">
        <w:rPr>
          <w:b/>
          <w:sz w:val="32"/>
          <w:szCs w:val="32"/>
          <w:u w:val="single"/>
        </w:rPr>
        <w:t xml:space="preserve"> à </w:t>
      </w:r>
      <w:r>
        <w:rPr>
          <w:b/>
          <w:sz w:val="32"/>
          <w:szCs w:val="32"/>
          <w:u w:val="single"/>
        </w:rPr>
        <w:t>12</w:t>
      </w:r>
      <w:r w:rsidRPr="00474C49">
        <w:rPr>
          <w:b/>
          <w:sz w:val="32"/>
          <w:szCs w:val="32"/>
          <w:u w:val="single"/>
        </w:rPr>
        <w:t>)</w:t>
      </w:r>
    </w:p>
    <w:p w:rsidR="00303937" w:rsidRPr="00474C49" w:rsidRDefault="00303937" w:rsidP="00303937">
      <w:pPr>
        <w:ind w:right="-162"/>
        <w:jc w:val="center"/>
        <w:rPr>
          <w:b/>
          <w:sz w:val="10"/>
          <w:szCs w:val="10"/>
          <w:u w:val="single"/>
        </w:rPr>
      </w:pPr>
    </w:p>
    <w:p w:rsidR="00303937" w:rsidRDefault="00303937" w:rsidP="00303937">
      <w:pPr>
        <w:ind w:right="-162"/>
        <w:rPr>
          <w:rFonts w:ascii="Comic Sans MS" w:hAnsi="Comic Sans MS"/>
          <w:b/>
          <w:bCs/>
        </w:rPr>
      </w:pPr>
    </w:p>
    <w:p w:rsidR="00303937" w:rsidRDefault="00303937" w:rsidP="00303937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Comment s’appelle le chef du village ?</w:t>
      </w:r>
    </w:p>
    <w:p w:rsidR="00303937" w:rsidRPr="00415AB1" w:rsidRDefault="00415AB1" w:rsidP="00303937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Le chef du village s’appelle Alnoo.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 décide-t-il de faire de l’enfant de la mer ?</w:t>
      </w:r>
    </w:p>
    <w:p w:rsidR="00303937" w:rsidRPr="00415AB1" w:rsidRDefault="00415AB1" w:rsidP="00303937">
      <w:pPr>
        <w:spacing w:before="120"/>
        <w:ind w:right="-164"/>
        <w:rPr>
          <w:color w:val="00B050"/>
          <w:sz w:val="28"/>
          <w:szCs w:val="20"/>
        </w:rPr>
      </w:pPr>
      <w:r w:rsidRPr="00415AB1">
        <w:rPr>
          <w:color w:val="00B050"/>
          <w:sz w:val="28"/>
          <w:szCs w:val="20"/>
        </w:rPr>
        <w:t>Il</w:t>
      </w:r>
      <w:r>
        <w:rPr>
          <w:color w:val="00B050"/>
          <w:sz w:val="28"/>
          <w:szCs w:val="20"/>
        </w:rPr>
        <w:t xml:space="preserve"> décide de </w:t>
      </w:r>
      <w:r w:rsidRPr="00415AB1">
        <w:rPr>
          <w:color w:val="00B050"/>
          <w:sz w:val="28"/>
          <w:szCs w:val="20"/>
        </w:rPr>
        <w:t xml:space="preserve">garder </w:t>
      </w:r>
      <w:r>
        <w:rPr>
          <w:color w:val="00B050"/>
          <w:sz w:val="28"/>
          <w:szCs w:val="20"/>
        </w:rPr>
        <w:t xml:space="preserve">l’enfant de la mer </w:t>
      </w:r>
      <w:r w:rsidRPr="00415AB1">
        <w:rPr>
          <w:color w:val="00B050"/>
          <w:sz w:val="28"/>
          <w:szCs w:val="20"/>
        </w:rPr>
        <w:t>et de l’élever.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Les femmes veulent-elles s’occuper de l’enfant de la mer ?</w:t>
      </w:r>
    </w:p>
    <w:p w:rsidR="00303937" w:rsidRPr="00415AB1" w:rsidRDefault="00415AB1" w:rsidP="00303937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Non, elles ne veulent pas s’occuper de l’enfant de la mer.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Qui accepte finalement de s’en occuper ?</w:t>
      </w:r>
    </w:p>
    <w:p w:rsidR="00303937" w:rsidRPr="00415AB1" w:rsidRDefault="00415AB1" w:rsidP="00303937">
      <w:pPr>
        <w:spacing w:before="120"/>
        <w:ind w:right="-164"/>
        <w:rPr>
          <w:color w:val="00B050"/>
          <w:sz w:val="28"/>
          <w:szCs w:val="20"/>
        </w:rPr>
      </w:pPr>
      <w:r w:rsidRPr="00415AB1">
        <w:rPr>
          <w:color w:val="00B050"/>
          <w:sz w:val="28"/>
          <w:szCs w:val="20"/>
        </w:rPr>
        <w:t>C’est la vieille Cazel qui accepte de s’occuper de l’enfant.</w:t>
      </w:r>
    </w:p>
    <w:p w:rsidR="00303937" w:rsidRDefault="00303937" w:rsidP="00303937">
      <w:pPr>
        <w:spacing w:before="120"/>
        <w:ind w:right="-164"/>
        <w:rPr>
          <w:sz w:val="28"/>
          <w:szCs w:val="20"/>
        </w:rPr>
      </w:pPr>
    </w:p>
    <w:p w:rsidR="00303937" w:rsidRDefault="00303937" w:rsidP="00303937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Entoure</w:t>
      </w:r>
      <w:r>
        <w:rPr>
          <w:rFonts w:ascii="Comic Sans MS" w:hAnsi="Comic Sans MS"/>
          <w:b/>
          <w:bCs/>
        </w:rPr>
        <w:t xml:space="preserve"> ce qui correspond à l’histoire. </w:t>
      </w:r>
    </w:p>
    <w:p w:rsidR="00303937" w:rsidRDefault="00303937" w:rsidP="00303937">
      <w:pPr>
        <w:pStyle w:val="Corpsdetexte3"/>
      </w:pPr>
      <w:r>
        <w:t>Les femmes refusent de s’occuper de l’enfant …</w:t>
      </w:r>
    </w:p>
    <w:p w:rsidR="00303937" w:rsidRDefault="00415AB1" w:rsidP="00303937">
      <w:pPr>
        <w:pStyle w:val="Corpsdetexte3"/>
        <w:spacing w:before="0"/>
        <w:ind w:left="709" w:firstLine="709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left:0;text-align:left;margin-left:40.5pt;margin-top:4.2pt;width:368.05pt;height:21.9pt;z-index:251665408" filled="f" strokecolor="#00b050"/>
        </w:pict>
      </w:r>
      <w:r w:rsidR="00303937">
        <w:rPr>
          <w:sz w:val="40"/>
        </w:rPr>
        <w:t>‬</w:t>
      </w:r>
      <w:r w:rsidR="00303937">
        <w:t>parce qu’elles ont peur de toucher sa peau argentée.</w:t>
      </w:r>
    </w:p>
    <w:p w:rsidR="00303937" w:rsidRDefault="00303937" w:rsidP="00303937">
      <w:pPr>
        <w:pStyle w:val="Corpsdetexte3"/>
        <w:spacing w:before="0"/>
        <w:ind w:left="709" w:firstLine="709"/>
      </w:pPr>
      <w:r>
        <w:rPr>
          <w:sz w:val="40"/>
        </w:rPr>
        <w:t>‬</w:t>
      </w:r>
      <w:r>
        <w:t>parce qu’elles n’aiment pas la couleur bleue.</w:t>
      </w:r>
    </w:p>
    <w:p w:rsidR="00303937" w:rsidRDefault="00415AB1" w:rsidP="00303937">
      <w:pPr>
        <w:pStyle w:val="Corpsdetexte3"/>
        <w:spacing w:before="0"/>
        <w:ind w:left="709" w:firstLine="709"/>
      </w:pPr>
      <w:r>
        <w:rPr>
          <w:noProof/>
          <w:sz w:val="40"/>
        </w:rPr>
        <w:pict>
          <v:shape id="_x0000_s1034" type="#_x0000_t116" style="position:absolute;left:0;text-align:left;margin-left:63.65pt;margin-top:3.7pt;width:368.05pt;height:21.9pt;z-index:251663360" filled="f" strokecolor="#00b050"/>
        </w:pict>
      </w:r>
      <w:r w:rsidR="00303937">
        <w:rPr>
          <w:sz w:val="40"/>
        </w:rPr>
        <w:t>‬</w:t>
      </w:r>
      <w:r w:rsidR="00303937">
        <w:t>parce qu’elles ont peur de ses pieds et de ses mains palmés.</w:t>
      </w:r>
    </w:p>
    <w:p w:rsidR="00303937" w:rsidRDefault="00415AB1" w:rsidP="00303937">
      <w:pPr>
        <w:pStyle w:val="Corpsdetexte3"/>
        <w:spacing w:before="0"/>
        <w:ind w:left="709" w:firstLine="709"/>
      </w:pPr>
      <w:r>
        <w:rPr>
          <w:noProof/>
          <w:sz w:val="40"/>
        </w:rPr>
        <w:pict>
          <v:shape id="_x0000_s1035" type="#_x0000_t116" style="position:absolute;left:0;text-align:left;margin-left:58.9pt;margin-top:2.6pt;width:368.05pt;height:21.9pt;z-index:251664384" filled="f" strokecolor="#00b050"/>
        </w:pict>
      </w:r>
      <w:r w:rsidR="00303937">
        <w:rPr>
          <w:sz w:val="40"/>
        </w:rPr>
        <w:t>‬</w:t>
      </w:r>
      <w:r w:rsidR="00303937">
        <w:t>parce qu’elles ont peur de se blesser sur sa nageoire.</w:t>
      </w:r>
    </w:p>
    <w:p w:rsidR="00303937" w:rsidRDefault="00303937" w:rsidP="00303937">
      <w:pPr>
        <w:ind w:left="709" w:right="-164" w:firstLine="709"/>
        <w:rPr>
          <w:sz w:val="28"/>
          <w:szCs w:val="20"/>
        </w:rPr>
      </w:pPr>
      <w:r>
        <w:rPr>
          <w:sz w:val="40"/>
          <w:szCs w:val="20"/>
        </w:rPr>
        <w:t>‬</w:t>
      </w:r>
      <w:r>
        <w:rPr>
          <w:sz w:val="28"/>
          <w:szCs w:val="20"/>
        </w:rPr>
        <w:t>parce qu’elles n’aiment pas les enfants.</w:t>
      </w:r>
    </w:p>
    <w:p w:rsidR="00303937" w:rsidRDefault="00303937" w:rsidP="00303937">
      <w:pPr>
        <w:ind w:left="709" w:right="-164" w:firstLine="709"/>
      </w:pPr>
    </w:p>
    <w:p w:rsidR="00303937" w:rsidRDefault="00303937" w:rsidP="00303937">
      <w:pPr>
        <w:pStyle w:val="Corpsdetexte3"/>
        <w:rPr>
          <w:sz w:val="16"/>
        </w:rPr>
      </w:pPr>
    </w:p>
    <w:p w:rsidR="00303937" w:rsidRDefault="00303937" w:rsidP="00303937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dans les bulles les paroles d’Alnoo, de sa femme et celle de la vieille Cazel.</w:t>
      </w:r>
    </w:p>
    <w:p w:rsidR="00303937" w:rsidRDefault="002305B2" w:rsidP="00303937">
      <w:pPr>
        <w:spacing w:before="120"/>
        <w:ind w:right="-164"/>
        <w:rPr>
          <w:sz w:val="28"/>
          <w:szCs w:val="20"/>
        </w:rPr>
      </w:pPr>
      <w:r w:rsidRPr="002305B2">
        <w:rPr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26pt;margin-top:4.75pt;width:126pt;height:135pt;z-index:251660288" adj="-2057,10528">
            <v:textbox>
              <w:txbxContent>
                <w:p w:rsidR="00303937" w:rsidRPr="00415AB1" w:rsidRDefault="00415AB1" w:rsidP="00303937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« Ma femme, je n’ai rien pêché d’autre que ce garçon, t’en occuperas-tu ?»</w:t>
                  </w:r>
                </w:p>
              </w:txbxContent>
            </v:textbox>
          </v:shape>
        </w:pict>
      </w:r>
      <w:r w:rsidRPr="002305B2">
        <w:rPr>
          <w:noProof/>
          <w:sz w:val="20"/>
          <w:szCs w:val="20"/>
        </w:rPr>
        <w:pict>
          <v:shape id="_x0000_s1028" type="#_x0000_t62" style="position:absolute;margin-left:423pt;margin-top:4.75pt;width:135pt;height:126pt;z-index:251662336" adj="-8640,7851">
            <v:textbox>
              <w:txbxContent>
                <w:p w:rsidR="00303937" w:rsidRPr="00415AB1" w:rsidRDefault="00415AB1" w:rsidP="00303937">
                  <w:pPr>
                    <w:rPr>
                      <w:color w:val="00B050"/>
                    </w:rPr>
                  </w:pPr>
                  <w:r w:rsidRPr="00415AB1">
                    <w:rPr>
                      <w:color w:val="00B050"/>
                    </w:rPr>
                    <w:t>« Le bel enfant ! Il brille comme l’argent, donne-le moi, un fils étranger, c’est mieux que pas de fils du tout. »</w:t>
                  </w:r>
                </w:p>
              </w:txbxContent>
            </v:textbox>
          </v:shape>
        </w:pict>
      </w:r>
      <w:r w:rsidR="00303937">
        <w:object w:dxaOrig="7486" w:dyaOrig="8249">
          <v:shape id="_x0000_i1027" type="#_x0000_t75" style="width:121.55pt;height:133.65pt" o:ole="">
            <v:imagedata r:id="rId9" o:title=""/>
          </v:shape>
          <o:OLEObject Type="Embed" ProgID="PBrush" ShapeID="_x0000_i1027" DrawAspect="Content" ObjectID="_1646313196" r:id="rId10"/>
        </w:object>
      </w:r>
      <w:r w:rsidR="00303937">
        <w:tab/>
      </w:r>
      <w:r w:rsidR="00303937">
        <w:tab/>
      </w:r>
      <w:r w:rsidR="00303937">
        <w:tab/>
      </w:r>
      <w:r w:rsidR="00303937">
        <w:tab/>
      </w:r>
      <w:r w:rsidR="00303937">
        <w:tab/>
      </w:r>
      <w:r w:rsidR="00303937">
        <w:object w:dxaOrig="7321" w:dyaOrig="7139">
          <v:shape id="_x0000_i1028" type="#_x0000_t75" style="width:138.25pt;height:134.8pt" o:ole="">
            <v:imagedata r:id="rId11" o:title=""/>
          </v:shape>
          <o:OLEObject Type="Embed" ProgID="PBrush" ShapeID="_x0000_i1028" DrawAspect="Content" ObjectID="_1646313197" r:id="rId12"/>
        </w:object>
      </w:r>
    </w:p>
    <w:p w:rsidR="00303937" w:rsidRDefault="002305B2" w:rsidP="00303937">
      <w:pPr>
        <w:ind w:right="-162"/>
        <w:rPr>
          <w:sz w:val="28"/>
          <w:szCs w:val="20"/>
        </w:rPr>
      </w:pPr>
      <w:r w:rsidRPr="002305B2">
        <w:rPr>
          <w:noProof/>
          <w:sz w:val="20"/>
          <w:szCs w:val="20"/>
        </w:rPr>
        <w:pict>
          <v:shape id="_x0000_s1027" type="#_x0000_t62" style="position:absolute;margin-left:-18pt;margin-top:7.8pt;width:513pt;height:45pt;z-index:251661312" adj="2821,-6336">
            <v:textbox style="mso-next-textbox:#_x0000_s1027">
              <w:txbxContent>
                <w:p w:rsidR="00303937" w:rsidRPr="00415AB1" w:rsidRDefault="00415AB1" w:rsidP="00303937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« Ça, un garçon ?...tu veux rire ! J’ai assez des miens qui sont de vrais enfants roses et blonds, pas des demi-poissons. »</w:t>
                  </w:r>
                </w:p>
              </w:txbxContent>
            </v:textbox>
          </v:shape>
        </w:pict>
      </w:r>
    </w:p>
    <w:p w:rsidR="00303937" w:rsidRDefault="00303937" w:rsidP="00303937">
      <w:pPr>
        <w:ind w:right="-162"/>
        <w:rPr>
          <w:sz w:val="28"/>
          <w:szCs w:val="20"/>
        </w:rPr>
      </w:pPr>
    </w:p>
    <w:p w:rsidR="00303937" w:rsidRDefault="00303937" w:rsidP="00303937">
      <w:pPr>
        <w:ind w:right="-162"/>
        <w:rPr>
          <w:sz w:val="28"/>
          <w:szCs w:val="20"/>
        </w:rPr>
      </w:pPr>
    </w:p>
    <w:p w:rsidR="003F5E80" w:rsidRDefault="003F5E80" w:rsidP="007105AB"/>
    <w:sectPr w:rsidR="003F5E80" w:rsidSect="00303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8F7"/>
    <w:multiLevelType w:val="hybridMultilevel"/>
    <w:tmpl w:val="BA12D3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0359F"/>
    <w:multiLevelType w:val="hybridMultilevel"/>
    <w:tmpl w:val="1AE2D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compat/>
  <w:rsids>
    <w:rsidRoot w:val="00303937"/>
    <w:rsid w:val="00200B2C"/>
    <w:rsid w:val="002305B2"/>
    <w:rsid w:val="00276628"/>
    <w:rsid w:val="00303937"/>
    <w:rsid w:val="003F5E80"/>
    <w:rsid w:val="00415AB1"/>
    <w:rsid w:val="00446E3D"/>
    <w:rsid w:val="004B13B0"/>
    <w:rsid w:val="005434D3"/>
    <w:rsid w:val="00577736"/>
    <w:rsid w:val="005825AD"/>
    <w:rsid w:val="005C2D66"/>
    <w:rsid w:val="007105AB"/>
    <w:rsid w:val="008B11AF"/>
    <w:rsid w:val="009D4CF2"/>
    <w:rsid w:val="009E364A"/>
    <w:rsid w:val="00B25C75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rsid w:val="00303937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303937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9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937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2020-03-21T15:26:00Z</dcterms:created>
  <dcterms:modified xsi:type="dcterms:W3CDTF">2020-03-21T15:26:00Z</dcterms:modified>
</cp:coreProperties>
</file>